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78" w:rsidRPr="000070AE" w:rsidRDefault="00AD1278" w:rsidP="001A035F">
      <w:pPr>
        <w:spacing w:after="0" w:line="240" w:lineRule="auto"/>
        <w:ind w:left="6521"/>
        <w:jc w:val="center"/>
        <w:rPr>
          <w:rFonts w:ascii="Verdana" w:hAnsi="Verdana" w:cstheme="minorHAnsi"/>
          <w:b/>
          <w:sz w:val="24"/>
          <w:szCs w:val="24"/>
        </w:rPr>
      </w:pPr>
    </w:p>
    <w:p w:rsidR="00AD1278" w:rsidRPr="000070AE" w:rsidRDefault="001A035F" w:rsidP="00AD1278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16448"/>
            <wp:effectExtent l="0" t="0" r="3175" b="7620"/>
            <wp:docPr id="1" name="Рисунок 1" descr="C:\Users\Администратор\Desktop\mw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w_logo_b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78" w:rsidRPr="000070AE" w:rsidRDefault="00AD1278" w:rsidP="00F33723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:rsidR="001A035F" w:rsidRPr="000070AE" w:rsidRDefault="001A035F" w:rsidP="00AD1278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</w:p>
    <w:p w:rsidR="001A035F" w:rsidRPr="000070AE" w:rsidRDefault="001A035F" w:rsidP="00AD1278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</w:p>
    <w:p w:rsidR="00AD1278" w:rsidRPr="000070AE" w:rsidRDefault="00AD1278" w:rsidP="00AD1278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 xml:space="preserve">ПРАВИЛА ПРОЖИВАНИЯ, ПОВЕДЕНИЯ, БЕЗОПАСНОСТИ И ПОЛЬЗОВАНИЯ УСЛУГАМИ НА ТЕРРИТОРИИ КОМПЛЕКСА </w:t>
      </w:r>
      <w:r w:rsidR="00670315" w:rsidRPr="000070AE">
        <w:rPr>
          <w:rFonts w:ascii="Verdana" w:hAnsi="Verdana" w:cstheme="minorHAnsi"/>
          <w:b/>
          <w:sz w:val="24"/>
          <w:szCs w:val="24"/>
          <w:lang w:val="en-US"/>
        </w:rPr>
        <w:t>MOREWELL</w:t>
      </w:r>
    </w:p>
    <w:p w:rsidR="00AD1278" w:rsidRPr="000070AE" w:rsidRDefault="00AD1278" w:rsidP="00AD1278">
      <w:pPr>
        <w:spacing w:after="0" w:line="240" w:lineRule="auto"/>
        <w:jc w:val="center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AD1278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1. ОБЩИЕ ПОЛОЖЕНИЯ</w:t>
      </w:r>
    </w:p>
    <w:p w:rsidR="00AD1278" w:rsidRPr="000070AE" w:rsidRDefault="00AD1278" w:rsidP="00AD1278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1.1. Правила проживания, поведения, безопасности и пользования услугами на территории комплекса </w:t>
      </w:r>
      <w:r w:rsidR="00670315" w:rsidRPr="000070AE">
        <w:rPr>
          <w:rFonts w:ascii="Verdana" w:hAnsi="Verdana" w:cstheme="minorHAnsi"/>
          <w:sz w:val="24"/>
          <w:szCs w:val="24"/>
        </w:rPr>
        <w:t>MOREWELL</w:t>
      </w:r>
      <w:r w:rsidRPr="000070AE">
        <w:rPr>
          <w:rFonts w:ascii="Verdana" w:hAnsi="Verdana" w:cstheme="minorHAnsi"/>
          <w:sz w:val="24"/>
          <w:szCs w:val="24"/>
        </w:rPr>
        <w:t xml:space="preserve"> (далее по тексту – Правила) являются обязательными для выполнения всеми отдыхающим</w:t>
      </w:r>
      <w:r w:rsidRPr="000070AE">
        <w:rPr>
          <w:rFonts w:ascii="Verdana" w:hAnsi="Verdana" w:cstheme="minorHAnsi"/>
          <w:sz w:val="24"/>
          <w:szCs w:val="24"/>
          <w:lang w:val="uk-UA"/>
        </w:rPr>
        <w:t>и</w:t>
      </w:r>
      <w:r w:rsidRPr="000070AE">
        <w:rPr>
          <w:rFonts w:ascii="Verdana" w:hAnsi="Verdana" w:cstheme="minorHAnsi"/>
          <w:sz w:val="24"/>
          <w:szCs w:val="24"/>
        </w:rPr>
        <w:t xml:space="preserve"> на территории предоставления услуг, а также другими лицами, которые приезжают к отдыхающим.</w:t>
      </w:r>
      <w:r w:rsidRPr="000070AE">
        <w:rPr>
          <w:rFonts w:ascii="Verdana" w:hAnsi="Verdana" w:cstheme="minorHAnsi"/>
          <w:sz w:val="24"/>
          <w:szCs w:val="24"/>
          <w:lang w:val="uk-UA"/>
        </w:rPr>
        <w:t xml:space="preserve"> </w:t>
      </w:r>
      <w:r w:rsidRPr="000070AE">
        <w:rPr>
          <w:rFonts w:ascii="Verdana" w:hAnsi="Verdana" w:cstheme="minorHAnsi"/>
          <w:sz w:val="24"/>
          <w:szCs w:val="24"/>
        </w:rPr>
        <w:t>Территория предоставления услуг: Киевская область, с</w:t>
      </w:r>
      <w:r w:rsidR="00A568A3" w:rsidRPr="000070AE">
        <w:rPr>
          <w:rFonts w:ascii="Verdana" w:hAnsi="Verdana" w:cstheme="minorHAnsi"/>
          <w:sz w:val="24"/>
          <w:szCs w:val="24"/>
        </w:rPr>
        <w:t xml:space="preserve">ело </w:t>
      </w:r>
      <w:proofErr w:type="spellStart"/>
      <w:r w:rsidR="00A568A3" w:rsidRPr="000070AE">
        <w:rPr>
          <w:rFonts w:ascii="Verdana" w:hAnsi="Verdana" w:cstheme="minorHAnsi"/>
          <w:sz w:val="24"/>
          <w:szCs w:val="24"/>
        </w:rPr>
        <w:t>Толокунь</w:t>
      </w:r>
      <w:proofErr w:type="spellEnd"/>
      <w:r w:rsidR="00A568A3" w:rsidRPr="000070AE">
        <w:rPr>
          <w:rFonts w:ascii="Verdana" w:hAnsi="Verdana" w:cstheme="minorHAnsi"/>
          <w:sz w:val="24"/>
          <w:szCs w:val="24"/>
        </w:rPr>
        <w:t>, улица</w:t>
      </w:r>
      <w:r w:rsidRPr="000070AE">
        <w:rPr>
          <w:rFonts w:ascii="Verdana" w:hAnsi="Verdana" w:cstheme="minorHAnsi"/>
          <w:sz w:val="24"/>
          <w:szCs w:val="24"/>
        </w:rPr>
        <w:t xml:space="preserve"> Киевская, 43А.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1.2. Администрация комплекса </w:t>
      </w:r>
      <w:r w:rsidR="00670315" w:rsidRPr="000070AE">
        <w:rPr>
          <w:rFonts w:ascii="Verdana" w:hAnsi="Verdana" w:cstheme="minorHAnsi"/>
          <w:sz w:val="24"/>
          <w:szCs w:val="24"/>
        </w:rPr>
        <w:t>MOREWELL</w:t>
      </w:r>
      <w:r w:rsidRPr="000070AE">
        <w:rPr>
          <w:rFonts w:ascii="Verdana" w:hAnsi="Verdana" w:cstheme="minorHAnsi"/>
          <w:sz w:val="24"/>
          <w:szCs w:val="24"/>
        </w:rPr>
        <w:t xml:space="preserve"> (далее по тексту – «Администрация») обязана ознакомить отдыхающих с указанными Правилами путем размещения Правил на официальном сайте morewell.com.ua, в Уголке потребителя, при необходимости -  в момент поселения/заказа услуги.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1.3. Прибытие к месту оказания услуг считается согласием отдыхающих на выполнение данных Правил. После заказа услуги/оплаты услуги, отдыхающие считаются такими, что ознакомлены с данными Правилами. Претензии об отсутствии недостаточной информированности или ссылки на незнание содержания Правил, Администрацией комплекса </w:t>
      </w:r>
      <w:r w:rsidR="00670315" w:rsidRPr="000070AE">
        <w:rPr>
          <w:rFonts w:ascii="Verdana" w:hAnsi="Verdana" w:cstheme="minorHAnsi"/>
          <w:sz w:val="24"/>
          <w:szCs w:val="24"/>
        </w:rPr>
        <w:t>MOREWELL</w:t>
      </w:r>
      <w:r w:rsidRPr="000070AE">
        <w:rPr>
          <w:rFonts w:ascii="Verdana" w:hAnsi="Verdana" w:cstheme="minorHAnsi"/>
          <w:sz w:val="24"/>
          <w:szCs w:val="24"/>
        </w:rPr>
        <w:t xml:space="preserve"> не принимаются и оспариваются наличием необходимой информации в электронном и письменном виде, в свободном доступе.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1.4. На территории комплекса </w:t>
      </w:r>
      <w:r w:rsidR="00670315" w:rsidRPr="000070AE">
        <w:rPr>
          <w:rFonts w:ascii="Verdana" w:hAnsi="Verdana" w:cstheme="minorHAnsi"/>
          <w:sz w:val="24"/>
          <w:szCs w:val="24"/>
        </w:rPr>
        <w:t>MOREWELL</w:t>
      </w:r>
      <w:r w:rsidRPr="000070AE">
        <w:rPr>
          <w:rFonts w:ascii="Verdana" w:hAnsi="Verdana" w:cstheme="minorHAnsi"/>
          <w:sz w:val="24"/>
          <w:szCs w:val="24"/>
        </w:rPr>
        <w:t xml:space="preserve"> (далее по тексту – «Комплекс») осуществляется видеонаблюдение. Коммерческая фото и видеосъемка на территории Комплекса проводится исключительно с разрешения администрации.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1.5. Администрация не несет ответственности за травмы и телесные повреждения, возникшие в результате несоблюдения отдыхающими данных Правил. Каждый отдыхающий лично ответственен за свое здоровье, собственную жизнь, за здоровье и жизнь </w:t>
      </w:r>
      <w:r w:rsidR="00A568A3" w:rsidRPr="000070AE">
        <w:rPr>
          <w:rFonts w:ascii="Verdana" w:hAnsi="Verdana" w:cstheme="minorHAnsi"/>
          <w:sz w:val="24"/>
          <w:szCs w:val="24"/>
        </w:rPr>
        <w:t>малолетних/</w:t>
      </w:r>
      <w:r w:rsidRPr="000070AE">
        <w:rPr>
          <w:rFonts w:ascii="Verdana" w:hAnsi="Verdana" w:cstheme="minorHAnsi"/>
          <w:sz w:val="24"/>
          <w:szCs w:val="24"/>
        </w:rPr>
        <w:t>несовершеннолетних детей, которые вместе с ними прибыли на отдых.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1.7. Комплекс оставляет за собой право требовать немедленную полную компенсацию отдыхающим стоимости поврежденного или уничтоженного имущества, принадлежащего Комплексу на правах частной собственности или пользования, согласно установленным тарифам.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1.8. Запрещается приносить на территорию Комплекса огнестрельное, газовое, пневматическое, холодное оружие, режущие</w:t>
      </w:r>
      <w:r w:rsidR="00F17579" w:rsidRPr="000070AE">
        <w:rPr>
          <w:rFonts w:ascii="Verdana" w:hAnsi="Verdana" w:cstheme="minorHAnsi"/>
          <w:sz w:val="24"/>
          <w:szCs w:val="24"/>
          <w:lang w:val="uk-UA"/>
        </w:rPr>
        <w:t xml:space="preserve">, </w:t>
      </w:r>
      <w:proofErr w:type="spellStart"/>
      <w:r w:rsidR="00F17579" w:rsidRPr="000070AE">
        <w:rPr>
          <w:rFonts w:ascii="Verdana" w:hAnsi="Verdana" w:cstheme="minorHAnsi"/>
          <w:sz w:val="24"/>
          <w:szCs w:val="24"/>
          <w:lang w:val="uk-UA"/>
        </w:rPr>
        <w:t>колющие</w:t>
      </w:r>
      <w:proofErr w:type="spellEnd"/>
      <w:r w:rsidRPr="000070AE">
        <w:rPr>
          <w:rFonts w:ascii="Verdana" w:hAnsi="Verdana" w:cstheme="minorHAnsi"/>
          <w:sz w:val="24"/>
          <w:szCs w:val="24"/>
        </w:rPr>
        <w:t xml:space="preserve"> предметы, взрывчатые и легковоспламеняющиеся вещества. Запрещается заходить на территорию Комплекса с животными, птицами, рептилиями и др. без разрешения Администрации.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1.9. На территории Комплекса взрослые обязаны следить за детьми и обеспечивать им сопровождение, поскольку взрослые несут за них полную ответственность. Взрослым запрещается оставлять </w:t>
      </w:r>
      <w:r w:rsidR="00A568A3" w:rsidRPr="000070AE">
        <w:rPr>
          <w:rFonts w:ascii="Verdana" w:hAnsi="Verdana" w:cstheme="minorHAnsi"/>
          <w:sz w:val="24"/>
          <w:szCs w:val="24"/>
        </w:rPr>
        <w:t>малолетних/</w:t>
      </w:r>
      <w:r w:rsidRPr="000070AE">
        <w:rPr>
          <w:rFonts w:ascii="Verdana" w:hAnsi="Verdana" w:cstheme="minorHAnsi"/>
          <w:sz w:val="24"/>
          <w:szCs w:val="24"/>
        </w:rPr>
        <w:t xml:space="preserve">несовершеннолетних детей без присмотра на территории Комплекса. Детям запрещается находиться без сопровождения взрослых в бассейне, возле и в открытых водоемах. 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lastRenderedPageBreak/>
        <w:t>1.10. Данные Правила могут быть пересмотрены, изменены, дополнены по решению Администрации. В случае нарушений Правил и запретов Администрация Комплекса оставляет за собой право в одностороннем порядке приостановить оказание услуг, запретить посещение выбранной услуги или пользования имуществом, а также совершать другие действия в рамках действующего законодательства Украины.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1.11.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Данные Правила являются неотъемлемой частью Публичной оферты (предложения) на предоставление услуг комплексом </w:t>
      </w:r>
      <w:r w:rsidR="00670315" w:rsidRPr="000070AE">
        <w:rPr>
          <w:rFonts w:ascii="Verdana" w:hAnsi="Verdana" w:cstheme="minorHAnsi"/>
          <w:sz w:val="24"/>
          <w:szCs w:val="24"/>
        </w:rPr>
        <w:t>MOREWELL</w:t>
      </w:r>
      <w:r w:rsidRPr="000070AE">
        <w:rPr>
          <w:rFonts w:ascii="Verdana" w:hAnsi="Verdana" w:cstheme="minorHAnsi"/>
          <w:sz w:val="24"/>
          <w:szCs w:val="24"/>
        </w:rPr>
        <w:t>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 xml:space="preserve">2. ПРАВИЛА ПРОЖИВАНИЯ В КОМПЛЕКСЕ </w:t>
      </w:r>
      <w:r w:rsidR="00670315" w:rsidRPr="000070AE">
        <w:rPr>
          <w:rFonts w:ascii="Verdana" w:hAnsi="Verdana" w:cstheme="minorHAnsi"/>
          <w:b/>
          <w:sz w:val="24"/>
          <w:szCs w:val="24"/>
        </w:rPr>
        <w:t>MOREWELL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b/>
          <w:sz w:val="24"/>
          <w:szCs w:val="24"/>
        </w:rPr>
      </w:pP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2.1. Комплекс </w:t>
      </w:r>
      <w:r w:rsidR="00670315" w:rsidRPr="000070AE">
        <w:rPr>
          <w:rFonts w:ascii="Verdana" w:hAnsi="Verdana" w:cstheme="minorHAnsi"/>
          <w:sz w:val="24"/>
          <w:szCs w:val="24"/>
        </w:rPr>
        <w:t>MOREWELL</w:t>
      </w:r>
      <w:r w:rsidRPr="000070AE">
        <w:rPr>
          <w:rFonts w:ascii="Verdana" w:hAnsi="Verdana" w:cstheme="minorHAnsi"/>
          <w:sz w:val="24"/>
          <w:szCs w:val="24"/>
        </w:rPr>
        <w:t xml:space="preserve"> предназначен для временного проживания и отдыха на срок, согласованный с Администрацией Комплекса. По истечении согласованного срока проживающий обязан освободить номер по требованию администрации. При желании продлить срок проживания необходимо сообщить об этом администратору Комплекса</w:t>
      </w:r>
      <w:r w:rsidRPr="000070AE">
        <w:rPr>
          <w:rFonts w:ascii="Verdana" w:hAnsi="Verdana" w:cstheme="minorHAnsi"/>
          <w:sz w:val="24"/>
          <w:szCs w:val="24"/>
          <w:lang w:val="uk-UA"/>
        </w:rPr>
        <w:t>,</w:t>
      </w:r>
      <w:r w:rsidRPr="000070AE">
        <w:rPr>
          <w:rFonts w:ascii="Verdana" w:hAnsi="Verdana" w:cstheme="minorHAnsi"/>
          <w:sz w:val="24"/>
          <w:szCs w:val="24"/>
        </w:rPr>
        <w:t xml:space="preserve"> не позднее, чем за 24 часа до расчетного часа. Продление срока проживания в этом же номере возможно только при отсутствии на него подтвержденной брони в пользу третьих лиц. Администрация не гарантирует любой из номеров, пока он не будет оплачен.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2.2. Все лица, бронирующие на себя номер Комплекса, должны пройти регистрацию, для чего необходимо наличие документа, удостоверяющего личность (паспорт или водительское удостоверение), а также подтверждение оплаты.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2.3. Поселение в номер происходит в 14-00. В случае прибытия ранее оговоренного срока, отдыхающие размещаются при условии наличия свободных мест, в случае опоздания - возврат стоимости услуги проживания за неисполь</w:t>
      </w:r>
      <w:r w:rsidR="00472733">
        <w:rPr>
          <w:rFonts w:ascii="Verdana" w:hAnsi="Verdana" w:cstheme="minorHAnsi"/>
          <w:sz w:val="24"/>
          <w:szCs w:val="24"/>
        </w:rPr>
        <w:t xml:space="preserve">зованное время не производится. </w:t>
      </w:r>
      <w:r w:rsidRPr="000070AE">
        <w:rPr>
          <w:rFonts w:ascii="Verdana" w:hAnsi="Verdana" w:cstheme="minorHAnsi"/>
          <w:sz w:val="24"/>
          <w:szCs w:val="24"/>
        </w:rPr>
        <w:t>За бронирование номера единовременно взымается плата в размере 50% от стоимости бронируемого номера за весь период проживания. При опоздании более, чем на сутки, бронь аннулируется.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2.4. Режим работы Комплекса круглосуточный. Время заселения – 14.00. Время выезда – 12.00.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  <w:lang w:val="uk-UA"/>
        </w:rPr>
      </w:pPr>
      <w:r w:rsidRPr="000070AE">
        <w:rPr>
          <w:rFonts w:ascii="Verdana" w:hAnsi="Verdana" w:cstheme="minorHAnsi"/>
          <w:sz w:val="24"/>
          <w:szCs w:val="24"/>
        </w:rPr>
        <w:t>2.5. Фактом сдачи отдыхающим, номера по окончанию срока предоставления услуги является передача а</w:t>
      </w:r>
      <w:r w:rsidR="0017312F" w:rsidRPr="000070AE">
        <w:rPr>
          <w:rFonts w:ascii="Verdana" w:hAnsi="Verdana" w:cstheme="minorHAnsi"/>
          <w:sz w:val="24"/>
          <w:szCs w:val="24"/>
        </w:rPr>
        <w:t>дминистратору ключей от номера</w:t>
      </w:r>
      <w:r w:rsidR="0017312F" w:rsidRPr="000070AE">
        <w:rPr>
          <w:rFonts w:ascii="Verdana" w:hAnsi="Verdana" w:cstheme="minorHAnsi"/>
          <w:sz w:val="24"/>
          <w:szCs w:val="24"/>
          <w:lang w:val="uk-UA"/>
        </w:rPr>
        <w:t>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2.6. Администратор имеет право отказать в поселении в случаях, если: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472733">
        <w:rPr>
          <w:rFonts w:ascii="Verdana" w:hAnsi="Verdana" w:cstheme="minorHAnsi"/>
          <w:sz w:val="24"/>
          <w:szCs w:val="24"/>
        </w:rPr>
        <w:t>- у приезжающих отсутствуют документы, документы недействительны или просрочены;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- отсутствует оплата за номер в установленном порядке и в необходимой сумме;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- гость находится в нетрезвом состоянии, неадекватно, агрессивно себя ведёт;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- гость отказывается соблюдать внутренние Правила.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2.7. Комплекс предоставляет отдыхающим для проживания меблированные номера, оснащенные бытовой техникой (телевизор, </w:t>
      </w:r>
      <w:r w:rsidR="00472733">
        <w:rPr>
          <w:rFonts w:ascii="Verdana" w:hAnsi="Verdana" w:cstheme="minorHAnsi"/>
          <w:sz w:val="24"/>
          <w:szCs w:val="24"/>
        </w:rPr>
        <w:t xml:space="preserve">кондиционер, мини бар </w:t>
      </w:r>
      <w:r w:rsidRPr="000070AE">
        <w:rPr>
          <w:rFonts w:ascii="Verdana" w:hAnsi="Verdana" w:cstheme="minorHAnsi"/>
          <w:sz w:val="24"/>
          <w:szCs w:val="24"/>
        </w:rPr>
        <w:t>и др.), сантехникой и другим оборудованием. Номера комплекса и помещения общего пользования имеют современную отделку, инженерные сети, оборудование и соответствующую комплектацию.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2.8. Отдыхающие должны бережно относиться к имуществу Комплекса, использовать оборудование по назначению, придерживаться требований пожарной безопасности. В случае выявления повреждения имущества, технических неисправностей, чрезвычайных ситуаций (затопление, загорание, разбитие стекла и тому подобное) необходимо немедленно сообщить об этом администратору.</w:t>
      </w:r>
    </w:p>
    <w:p w:rsidR="00AD1278" w:rsidRPr="00472733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lastRenderedPageBreak/>
        <w:t xml:space="preserve">2.9. При поселении отдыхающему выдается один комплект ключей. В случае потери ключей отдыхающий обязан выплатить штраф, установленный Администрацией Комплекса. </w:t>
      </w:r>
      <w:r w:rsidRPr="00472733">
        <w:rPr>
          <w:rFonts w:ascii="Verdana" w:hAnsi="Verdana" w:cstheme="minorHAnsi"/>
          <w:sz w:val="24"/>
          <w:szCs w:val="24"/>
        </w:rPr>
        <w:t>Для того, чтобы избежать утери ключей, отдыхающим рекомендуется сдавать ключи администратору, покидая номер на длительное время.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472733">
        <w:rPr>
          <w:rFonts w:ascii="Verdana" w:hAnsi="Verdana" w:cstheme="minorHAnsi"/>
          <w:sz w:val="24"/>
          <w:szCs w:val="24"/>
        </w:rPr>
        <w:t>2.10. В случае</w:t>
      </w:r>
      <w:r w:rsidRPr="000070AE">
        <w:rPr>
          <w:rFonts w:ascii="Verdana" w:hAnsi="Verdana" w:cstheme="minorHAnsi"/>
          <w:sz w:val="24"/>
          <w:szCs w:val="24"/>
        </w:rPr>
        <w:t xml:space="preserve"> повреждения или </w:t>
      </w:r>
      <w:r w:rsidR="0017312F" w:rsidRPr="000070AE">
        <w:rPr>
          <w:rFonts w:ascii="Verdana" w:hAnsi="Verdana" w:cstheme="minorHAnsi"/>
          <w:sz w:val="24"/>
          <w:szCs w:val="24"/>
        </w:rPr>
        <w:t>утери</w:t>
      </w:r>
      <w:r w:rsidRPr="000070AE">
        <w:rPr>
          <w:rFonts w:ascii="Verdana" w:hAnsi="Verdana" w:cstheme="minorHAnsi"/>
          <w:sz w:val="24"/>
          <w:szCs w:val="24"/>
        </w:rPr>
        <w:t xml:space="preserve"> имущества Комплекса гость возмещает стоимость нанесенного ущерба в соответствии с актом, выставленным Администрацией Комплекса. При этом ущерб, нанесенный отдыхающими, возмещается на месте в полном объеме стоимости </w:t>
      </w:r>
      <w:r w:rsidR="0026188A" w:rsidRPr="000070AE">
        <w:rPr>
          <w:rFonts w:ascii="Verdana" w:hAnsi="Verdana" w:cstheme="minorHAnsi"/>
          <w:sz w:val="24"/>
          <w:szCs w:val="24"/>
        </w:rPr>
        <w:t>повреждённого имущества</w:t>
      </w:r>
      <w:r w:rsidRPr="000070AE">
        <w:rPr>
          <w:rFonts w:ascii="Verdana" w:hAnsi="Verdana" w:cstheme="minorHAnsi"/>
          <w:sz w:val="24"/>
          <w:szCs w:val="24"/>
        </w:rPr>
        <w:t xml:space="preserve">. Ущерб, возникший вследствие </w:t>
      </w:r>
      <w:r w:rsidR="0017312F" w:rsidRPr="000070AE">
        <w:rPr>
          <w:rFonts w:ascii="Verdana" w:hAnsi="Verdana" w:cstheme="minorHAnsi"/>
          <w:sz w:val="24"/>
          <w:szCs w:val="24"/>
        </w:rPr>
        <w:t>утери</w:t>
      </w:r>
      <w:r w:rsidRPr="000070AE">
        <w:rPr>
          <w:rFonts w:ascii="Verdana" w:hAnsi="Verdana" w:cstheme="minorHAnsi"/>
          <w:sz w:val="24"/>
          <w:szCs w:val="24"/>
        </w:rPr>
        <w:t xml:space="preserve"> или повреждения имущества Комплекса, возмещается отдыхающим в полном объеме</w:t>
      </w:r>
      <w:r w:rsidR="0026188A" w:rsidRPr="000070AE">
        <w:rPr>
          <w:rFonts w:ascii="Verdana" w:hAnsi="Verdana" w:cstheme="minorHAnsi"/>
          <w:sz w:val="24"/>
          <w:szCs w:val="24"/>
        </w:rPr>
        <w:t>,</w:t>
      </w:r>
      <w:r w:rsidRPr="000070AE">
        <w:rPr>
          <w:rFonts w:ascii="Verdana" w:hAnsi="Verdana" w:cstheme="minorHAnsi"/>
          <w:sz w:val="24"/>
          <w:szCs w:val="24"/>
        </w:rPr>
        <w:t xml:space="preserve"> наличными</w:t>
      </w:r>
      <w:r w:rsidR="0026188A" w:rsidRPr="000070AE">
        <w:rPr>
          <w:rFonts w:ascii="Verdana" w:hAnsi="Verdana" w:cstheme="minorHAnsi"/>
          <w:sz w:val="24"/>
          <w:szCs w:val="24"/>
        </w:rPr>
        <w:t>,</w:t>
      </w:r>
      <w:r w:rsidRPr="000070AE">
        <w:rPr>
          <w:rFonts w:ascii="Verdana" w:hAnsi="Verdana" w:cstheme="minorHAnsi"/>
          <w:sz w:val="24"/>
          <w:szCs w:val="24"/>
        </w:rPr>
        <w:t xml:space="preserve"> согласно прейскуранта. 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2.11. За соблюдением внутреннего распорядка Комплекса следит Администратор. Он предоставляет отдыхающим разъяснения относительно правил проживания, принимает жалобы от них на действия персонала и других отдыхающих, которые нарушают установленный порядок работы.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2.12. Уборка номеров осуществляется – раз в три дня. Смена белья – раз в пять дней.</w:t>
      </w:r>
    </w:p>
    <w:p w:rsidR="00F33723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2.13. Во всех номерах, санузлах, коридорах, и других помещениях Комплекса, а также на территории Комплекса запрещается курить. 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Курение разрешено только в специально отведенных для этого местах.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2.14. Пребывание любых животных на территории Комплекса</w:t>
      </w:r>
      <w:r w:rsidR="0026188A" w:rsidRPr="000070AE">
        <w:rPr>
          <w:rFonts w:ascii="Verdana" w:hAnsi="Verdana" w:cstheme="minorHAnsi"/>
          <w:sz w:val="24"/>
          <w:szCs w:val="24"/>
        </w:rPr>
        <w:t>,</w:t>
      </w:r>
      <w:r w:rsidRPr="000070AE">
        <w:rPr>
          <w:rFonts w:ascii="Verdana" w:hAnsi="Verdana" w:cstheme="minorHAnsi"/>
          <w:sz w:val="24"/>
          <w:szCs w:val="24"/>
        </w:rPr>
        <w:t xml:space="preserve"> возможно по согласованию с Администрацией.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2.15. Размещение с животными по согласованию с Администрацией разрешается при наличии ветеринарной справки установленного образца (справка от ветеринарного врача с отметкой обо всех прививках). 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2.16. Всю ответственность, связанную с питанием, чисткой, выгулом животного </w:t>
      </w:r>
      <w:r w:rsidR="0026188A" w:rsidRPr="000070AE">
        <w:rPr>
          <w:rFonts w:ascii="Verdana" w:hAnsi="Verdana" w:cstheme="minorHAnsi"/>
          <w:sz w:val="24"/>
          <w:szCs w:val="24"/>
        </w:rPr>
        <w:t>отдыхающий (</w:t>
      </w:r>
      <w:r w:rsidRPr="000070AE">
        <w:rPr>
          <w:rFonts w:ascii="Verdana" w:hAnsi="Verdana" w:cstheme="minorHAnsi"/>
          <w:sz w:val="24"/>
          <w:szCs w:val="24"/>
        </w:rPr>
        <w:t>хозяин</w:t>
      </w:r>
      <w:r w:rsidR="0026188A" w:rsidRPr="000070AE">
        <w:rPr>
          <w:rFonts w:ascii="Verdana" w:hAnsi="Verdana" w:cstheme="minorHAnsi"/>
          <w:sz w:val="24"/>
          <w:szCs w:val="24"/>
        </w:rPr>
        <w:t>)</w:t>
      </w:r>
      <w:r w:rsidRPr="000070AE">
        <w:rPr>
          <w:rFonts w:ascii="Verdana" w:hAnsi="Verdana" w:cstheme="minorHAnsi"/>
          <w:sz w:val="24"/>
          <w:szCs w:val="24"/>
        </w:rPr>
        <w:t xml:space="preserve"> полностью берет на себя.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2.17. Все расходы за порчу имущества Комплекса животными несет хозяин питомца. Все риски, связанные с поведением </w:t>
      </w:r>
      <w:r w:rsidR="00B32CA1" w:rsidRPr="000070AE">
        <w:rPr>
          <w:rFonts w:ascii="Verdana" w:hAnsi="Verdana" w:cstheme="minorHAnsi"/>
          <w:sz w:val="24"/>
          <w:szCs w:val="24"/>
        </w:rPr>
        <w:t>питомцев,</w:t>
      </w:r>
      <w:r w:rsidRPr="000070AE">
        <w:rPr>
          <w:rFonts w:ascii="Verdana" w:hAnsi="Verdana" w:cstheme="minorHAnsi"/>
          <w:sz w:val="24"/>
          <w:szCs w:val="24"/>
        </w:rPr>
        <w:t xml:space="preserve"> несет хозяин животного.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2.18. Администрация Комплекса не несет ответственности за несоответствие обслуживания необоснованным ожиданиям отдыхающего и его субъективной оценке.</w:t>
      </w:r>
    </w:p>
    <w:p w:rsidR="00AD1278" w:rsidRPr="000070AE" w:rsidRDefault="00AD1278" w:rsidP="00F33723">
      <w:pPr>
        <w:tabs>
          <w:tab w:val="left" w:pos="1134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 xml:space="preserve">3. </w:t>
      </w:r>
      <w:r w:rsidRPr="000070AE">
        <w:rPr>
          <w:rFonts w:ascii="Verdana" w:hAnsi="Verdana" w:cstheme="minorHAnsi"/>
          <w:b/>
          <w:sz w:val="24"/>
          <w:szCs w:val="24"/>
          <w:lang w:val="uk-UA"/>
        </w:rPr>
        <w:t xml:space="preserve"> </w:t>
      </w:r>
      <w:r w:rsidRPr="000070AE">
        <w:rPr>
          <w:rFonts w:ascii="Verdana" w:hAnsi="Verdana" w:cstheme="minorHAnsi"/>
          <w:b/>
          <w:sz w:val="24"/>
          <w:szCs w:val="24"/>
        </w:rPr>
        <w:t>ПРАВИЛА ПОВЕДЕНИЯ НА ТЕРРИТОРИИ ПРЕДОСТАВЛЕНИЯ УСЛУГ</w:t>
      </w:r>
    </w:p>
    <w:p w:rsidR="00AD1278" w:rsidRPr="000070AE" w:rsidRDefault="00AD1278" w:rsidP="00F33723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1.</w:t>
      </w:r>
      <w:r w:rsidRPr="000070AE">
        <w:rPr>
          <w:rFonts w:ascii="Verdana" w:hAnsi="Verdana" w:cstheme="minorHAnsi"/>
          <w:sz w:val="24"/>
          <w:szCs w:val="24"/>
        </w:rPr>
        <w:tab/>
        <w:t>При нахождении на территории Комплекса быть вежливым и внимательным.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2.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При парковке автомобилей не загораживать проход пешеходам и проезд другому транспорту. 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3.</w:t>
      </w:r>
      <w:r w:rsidRPr="000070AE">
        <w:rPr>
          <w:rFonts w:ascii="Verdana" w:hAnsi="Verdana" w:cstheme="minorHAnsi"/>
          <w:sz w:val="24"/>
          <w:szCs w:val="24"/>
        </w:rPr>
        <w:tab/>
        <w:t>Не употреблять нецензурные выражения в своем общении (как с отдыхающими, так и с персоналом Комплекса).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4.</w:t>
      </w:r>
      <w:r w:rsidRPr="000070AE">
        <w:rPr>
          <w:rFonts w:ascii="Verdana" w:hAnsi="Verdana" w:cstheme="minorHAnsi"/>
          <w:sz w:val="24"/>
          <w:szCs w:val="24"/>
        </w:rPr>
        <w:tab/>
        <w:t>Хранить вещи в специально отведенном месте, при отсутствии такого, лично следить за собственными вещами.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5.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Не оставлять детей без присмотра. 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6.</w:t>
      </w:r>
      <w:r w:rsidRPr="000070AE">
        <w:rPr>
          <w:rFonts w:ascii="Verdana" w:hAnsi="Verdana" w:cstheme="minorHAnsi"/>
          <w:sz w:val="24"/>
          <w:szCs w:val="24"/>
        </w:rPr>
        <w:tab/>
        <w:t xml:space="preserve">Соблюдать чистоту и порядок на территории Комплекса и местах общественного пользования. Не бросать мусор в неотведенных для этих целей местах. 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7.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В случае обнаружения бесхозных и подозрительных предметов, не прикасаться к данным предметам, а сообщить об этом незамедлительно Администрации Комплекса. 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8.</w:t>
      </w:r>
      <w:r w:rsidRPr="000070AE">
        <w:rPr>
          <w:rFonts w:ascii="Verdana" w:hAnsi="Verdana" w:cstheme="minorHAnsi"/>
          <w:sz w:val="24"/>
          <w:szCs w:val="24"/>
        </w:rPr>
        <w:tab/>
        <w:t>Внимательно слушать и следовать указаниям и рекомендациям персонала Комплекса.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lastRenderedPageBreak/>
        <w:t>Правило 9.</w:t>
      </w:r>
      <w:r w:rsidRPr="000070AE">
        <w:rPr>
          <w:rFonts w:ascii="Verdana" w:hAnsi="Verdana" w:cstheme="minorHAnsi"/>
          <w:sz w:val="24"/>
          <w:szCs w:val="24"/>
        </w:rPr>
        <w:tab/>
        <w:t>Не приносить на территорию Комплекса взрывчатые, огнеопасные, ядовитые, а также иные вещества, представляющие опасность для окружающих.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10.</w:t>
      </w:r>
      <w:r w:rsidRPr="000070AE">
        <w:rPr>
          <w:rFonts w:ascii="Verdana" w:hAnsi="Verdana" w:cstheme="minorHAnsi"/>
          <w:sz w:val="24"/>
          <w:szCs w:val="24"/>
        </w:rPr>
        <w:t>Не курить и не употреблять алкогольные и слабоалкогольные напитки в местах, не отведенных для указанных действий.</w:t>
      </w:r>
    </w:p>
    <w:p w:rsidR="00AD1278" w:rsidRPr="000070AE" w:rsidRDefault="00AD1278" w:rsidP="00F33723">
      <w:pPr>
        <w:tabs>
          <w:tab w:val="left" w:pos="1134"/>
          <w:tab w:val="left" w:pos="1701"/>
        </w:tabs>
        <w:spacing w:after="0" w:line="240" w:lineRule="auto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11.</w:t>
      </w:r>
      <w:r w:rsidRPr="000070AE">
        <w:rPr>
          <w:rFonts w:ascii="Verdana" w:hAnsi="Verdana" w:cstheme="minorHAnsi"/>
          <w:sz w:val="24"/>
          <w:szCs w:val="24"/>
        </w:rPr>
        <w:t>Осторожно относиться к любому имуществу Комплекса.</w:t>
      </w:r>
    </w:p>
    <w:p w:rsidR="00AD1278" w:rsidRPr="000070AE" w:rsidRDefault="00AD1278" w:rsidP="00F33723">
      <w:pPr>
        <w:pStyle w:val="a3"/>
        <w:tabs>
          <w:tab w:val="left" w:pos="1134"/>
          <w:tab w:val="left" w:pos="1701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12.</w:t>
      </w:r>
      <w:r w:rsidRPr="000070AE">
        <w:rPr>
          <w:rFonts w:ascii="Verdana" w:hAnsi="Verdana" w:cstheme="minorHAnsi"/>
          <w:sz w:val="24"/>
          <w:szCs w:val="24"/>
        </w:rPr>
        <w:t>Все свои п</w:t>
      </w:r>
      <w:r w:rsidR="0026188A" w:rsidRPr="000070AE">
        <w:rPr>
          <w:rFonts w:ascii="Verdana" w:hAnsi="Verdana" w:cstheme="minorHAnsi"/>
          <w:sz w:val="24"/>
          <w:szCs w:val="24"/>
        </w:rPr>
        <w:t xml:space="preserve">ожелания и претензии можно выразить </w:t>
      </w:r>
      <w:r w:rsidRPr="000070AE">
        <w:rPr>
          <w:rFonts w:ascii="Verdana" w:hAnsi="Verdana" w:cstheme="minorHAnsi"/>
          <w:sz w:val="24"/>
          <w:szCs w:val="24"/>
        </w:rPr>
        <w:t>персонал</w:t>
      </w:r>
      <w:r w:rsidR="0026188A" w:rsidRPr="000070AE">
        <w:rPr>
          <w:rFonts w:ascii="Verdana" w:hAnsi="Verdana" w:cstheme="minorHAnsi"/>
          <w:sz w:val="24"/>
          <w:szCs w:val="24"/>
        </w:rPr>
        <w:t>у</w:t>
      </w:r>
      <w:r w:rsidRPr="000070AE">
        <w:rPr>
          <w:rFonts w:ascii="Verdana" w:hAnsi="Verdana" w:cstheme="minorHAnsi"/>
          <w:sz w:val="24"/>
          <w:szCs w:val="24"/>
        </w:rPr>
        <w:t xml:space="preserve"> Комплекса либо обратиться к Администрации Комплекса. </w:t>
      </w:r>
    </w:p>
    <w:p w:rsidR="00AD1278" w:rsidRPr="000070AE" w:rsidRDefault="00AD1278" w:rsidP="00F33723">
      <w:pPr>
        <w:pStyle w:val="a3"/>
        <w:tabs>
          <w:tab w:val="left" w:pos="709"/>
          <w:tab w:val="left" w:pos="1134"/>
          <w:tab w:val="left" w:pos="1701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13.</w:t>
      </w:r>
      <w:r w:rsidRPr="000070AE">
        <w:rPr>
          <w:rFonts w:ascii="Verdana" w:hAnsi="Verdana" w:cstheme="minorHAnsi"/>
          <w:sz w:val="24"/>
          <w:szCs w:val="24"/>
        </w:rPr>
        <w:t xml:space="preserve"> На территории Комплекса категорически запрещаются любые виды дискриминации и проявления неуважения через различия по национальности, вероисповеданию, возрасту, социальному положению или другим признакам.</w:t>
      </w:r>
    </w:p>
    <w:p w:rsidR="00AD1278" w:rsidRPr="000070AE" w:rsidRDefault="00AD1278" w:rsidP="00F33723">
      <w:pPr>
        <w:pStyle w:val="a3"/>
        <w:tabs>
          <w:tab w:val="left" w:pos="709"/>
          <w:tab w:val="left" w:pos="1134"/>
          <w:tab w:val="left" w:pos="1701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Правило 14.</w:t>
      </w:r>
      <w:r w:rsidRPr="000070AE">
        <w:rPr>
          <w:rFonts w:ascii="Verdana" w:hAnsi="Verdana"/>
          <w:color w:val="000000"/>
          <w:sz w:val="24"/>
          <w:szCs w:val="24"/>
          <w:shd w:val="clear" w:color="auto" w:fill="FFFFFF"/>
        </w:rPr>
        <w:t>Запрещается приглашать посторонних лиц на территорию Комплекса без предупреждения об этом Администраци</w:t>
      </w:r>
      <w:r w:rsidR="00A16F5E" w:rsidRPr="000070AE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r w:rsidRPr="000070AE">
        <w:rPr>
          <w:rFonts w:ascii="Verdana" w:hAnsi="Verdana"/>
          <w:color w:val="000000"/>
          <w:sz w:val="24"/>
          <w:szCs w:val="24"/>
          <w:shd w:val="clear" w:color="auto" w:fill="FFFFFF"/>
        </w:rPr>
        <w:t>, а также передавать им ключи от комнат и предметы, взятые на прокат (в аренду).</w:t>
      </w:r>
    </w:p>
    <w:p w:rsidR="00AD1278" w:rsidRPr="000070AE" w:rsidRDefault="00AD1278" w:rsidP="00F33723">
      <w:pPr>
        <w:pStyle w:val="a3"/>
        <w:rPr>
          <w:rFonts w:ascii="Verdana" w:hAnsi="Verdana" w:cstheme="minorHAnsi"/>
          <w:b/>
          <w:sz w:val="24"/>
          <w:szCs w:val="24"/>
        </w:rPr>
      </w:pPr>
    </w:p>
    <w:p w:rsidR="00AD1278" w:rsidRPr="000070AE" w:rsidRDefault="00AD1278" w:rsidP="00F33723">
      <w:pPr>
        <w:pStyle w:val="a3"/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4. ПРАВИЛА ДЛЯ ПОСЕТИТЕЛЕЙ БАССЕЙНА</w:t>
      </w:r>
    </w:p>
    <w:p w:rsidR="00A16F5E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4.1.</w:t>
      </w:r>
      <w:r w:rsidRPr="000070AE">
        <w:rPr>
          <w:rFonts w:ascii="Verdana" w:hAnsi="Verdana" w:cstheme="minorHAnsi"/>
          <w:sz w:val="24"/>
          <w:szCs w:val="24"/>
        </w:rPr>
        <w:tab/>
        <w:t>Бассейн работает: с ___</w:t>
      </w:r>
      <w:r w:rsidR="00B32CA1" w:rsidRPr="000070AE">
        <w:rPr>
          <w:rFonts w:ascii="Verdana" w:hAnsi="Verdana" w:cstheme="minorHAnsi"/>
          <w:sz w:val="24"/>
          <w:szCs w:val="24"/>
        </w:rPr>
        <w:t>9</w:t>
      </w:r>
      <w:r w:rsidRPr="000070AE">
        <w:rPr>
          <w:rFonts w:ascii="Verdana" w:hAnsi="Verdana" w:cstheme="minorHAnsi"/>
          <w:sz w:val="24"/>
          <w:szCs w:val="24"/>
        </w:rPr>
        <w:t>:00__ до __</w:t>
      </w:r>
      <w:r w:rsidR="00E46933" w:rsidRPr="000070AE">
        <w:rPr>
          <w:rFonts w:ascii="Verdana" w:hAnsi="Verdana" w:cstheme="minorHAnsi"/>
          <w:sz w:val="24"/>
          <w:szCs w:val="24"/>
        </w:rPr>
        <w:t>2</w:t>
      </w:r>
      <w:r w:rsidR="00F33723">
        <w:rPr>
          <w:rFonts w:ascii="Verdana" w:hAnsi="Verdana" w:cstheme="minorHAnsi"/>
          <w:sz w:val="24"/>
          <w:szCs w:val="24"/>
        </w:rPr>
        <w:t>1</w:t>
      </w:r>
      <w:r w:rsidRPr="000070AE">
        <w:rPr>
          <w:rFonts w:ascii="Verdana" w:hAnsi="Verdana" w:cstheme="minorHAnsi"/>
          <w:sz w:val="24"/>
          <w:szCs w:val="24"/>
        </w:rPr>
        <w:t xml:space="preserve">:00__.  </w:t>
      </w:r>
    </w:p>
    <w:p w:rsidR="00AD1278" w:rsidRPr="000070AE" w:rsidRDefault="00A16F5E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        </w:t>
      </w:r>
      <w:r w:rsidR="00AD1278" w:rsidRPr="000070AE">
        <w:rPr>
          <w:rFonts w:ascii="Verdana" w:hAnsi="Verdana" w:cstheme="minorHAnsi"/>
          <w:sz w:val="24"/>
          <w:szCs w:val="24"/>
        </w:rPr>
        <w:t>Глубина бассейна составляет: ___1.</w:t>
      </w:r>
      <w:r w:rsidR="00B32CA1" w:rsidRPr="000070AE">
        <w:rPr>
          <w:rFonts w:ascii="Verdana" w:hAnsi="Verdana" w:cstheme="minorHAnsi"/>
          <w:sz w:val="24"/>
          <w:szCs w:val="24"/>
        </w:rPr>
        <w:t>4</w:t>
      </w:r>
      <w:r w:rsidR="00AD1278" w:rsidRPr="000070AE">
        <w:rPr>
          <w:rFonts w:ascii="Verdana" w:hAnsi="Verdana" w:cstheme="minorHAnsi"/>
          <w:sz w:val="24"/>
          <w:szCs w:val="24"/>
        </w:rPr>
        <w:t>0 м___.</w:t>
      </w:r>
    </w:p>
    <w:p w:rsidR="00AD1278" w:rsidRPr="000070AE" w:rsidRDefault="00A16F5E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        </w:t>
      </w:r>
      <w:r w:rsidR="00AD1278" w:rsidRPr="000070AE">
        <w:rPr>
          <w:rFonts w:ascii="Verdana" w:hAnsi="Verdana" w:cstheme="minorHAnsi"/>
          <w:sz w:val="24"/>
          <w:szCs w:val="24"/>
        </w:rPr>
        <w:t>Посетители обязаны покинуть бассейн до его закрытия. Право на посещение бассейна предоставляется отдыхающим после оплаты согласно Прейскуранту.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4.2.</w:t>
      </w:r>
      <w:r w:rsidRPr="000070AE">
        <w:rPr>
          <w:rFonts w:ascii="Verdana" w:hAnsi="Verdana" w:cstheme="minorHAnsi"/>
          <w:sz w:val="24"/>
          <w:szCs w:val="24"/>
        </w:rPr>
        <w:tab/>
        <w:t>Во время визита в бассейн посетитель должен предоставить обслуживающему персоналу бланк заказа услуги (</w:t>
      </w:r>
      <w:r w:rsidR="00B32CA1" w:rsidRPr="000070AE">
        <w:rPr>
          <w:rFonts w:ascii="Verdana" w:hAnsi="Verdana" w:cstheme="minorHAnsi"/>
          <w:sz w:val="24"/>
          <w:szCs w:val="24"/>
        </w:rPr>
        <w:t>браслет</w:t>
      </w:r>
      <w:r w:rsidRPr="000070AE">
        <w:rPr>
          <w:rFonts w:ascii="Verdana" w:hAnsi="Verdana" w:cstheme="minorHAnsi"/>
          <w:sz w:val="24"/>
          <w:szCs w:val="24"/>
        </w:rPr>
        <w:t>), поставить подпись. Обслуживающий персонал бассейна предоставляет информацию о правилах поведения в бассейне и о запретах путем обращения внимания отдыхающих на объявление, размещенное у входа на территорию бассейна, и имеет право требовать их выполнения.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4.3.</w:t>
      </w:r>
      <w:r w:rsidRPr="000070AE">
        <w:rPr>
          <w:rFonts w:ascii="Verdana" w:hAnsi="Verdana" w:cstheme="minorHAnsi"/>
          <w:sz w:val="24"/>
          <w:szCs w:val="24"/>
        </w:rPr>
        <w:tab/>
        <w:t>Для пользования бассейном посетителю необходимо иметь: купальник (плавки), полотенце, шапочку для плавания, резиновую или пластиковую обувь и предъявить их по требованию обслуживающего персонала бассейна.</w:t>
      </w:r>
      <w:r w:rsidRPr="000070A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На территории бассейна женщины должны находиться в купальных костюмах, а мужчины в плавках спортивного образца. Дети в купальных костюмах вне зависимости от их возраста.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4.4.</w:t>
      </w:r>
      <w:r w:rsidRPr="000070AE">
        <w:rPr>
          <w:rFonts w:ascii="Verdana" w:hAnsi="Verdana" w:cstheme="minorHAnsi"/>
          <w:sz w:val="24"/>
          <w:szCs w:val="24"/>
        </w:rPr>
        <w:tab/>
        <w:t>Отдыхающий обязан постоянно иметь при себе ключ от шкафа. За потерю вещей из шкафа, администрация ответственности не несет.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4.5.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За </w:t>
      </w:r>
      <w:r w:rsidR="00A16F5E" w:rsidRPr="000070AE">
        <w:rPr>
          <w:rFonts w:ascii="Verdana" w:hAnsi="Verdana" w:cstheme="minorHAnsi"/>
          <w:sz w:val="24"/>
          <w:szCs w:val="24"/>
        </w:rPr>
        <w:t>утерю</w:t>
      </w:r>
      <w:r w:rsidRPr="000070AE">
        <w:rPr>
          <w:rFonts w:ascii="Verdana" w:hAnsi="Verdana" w:cstheme="minorHAnsi"/>
          <w:sz w:val="24"/>
          <w:szCs w:val="24"/>
        </w:rPr>
        <w:t xml:space="preserve"> или повреждение ключа, а также другого имущества на терри</w:t>
      </w:r>
      <w:r w:rsidR="00A16F5E" w:rsidRPr="000070AE">
        <w:rPr>
          <w:rFonts w:ascii="Verdana" w:hAnsi="Verdana" w:cstheme="minorHAnsi"/>
          <w:sz w:val="24"/>
          <w:szCs w:val="24"/>
        </w:rPr>
        <w:t>тории бассейна с отдыхающего взы</w:t>
      </w:r>
      <w:r w:rsidRPr="000070AE">
        <w:rPr>
          <w:rFonts w:ascii="Verdana" w:hAnsi="Verdana" w:cstheme="minorHAnsi"/>
          <w:sz w:val="24"/>
          <w:szCs w:val="24"/>
        </w:rPr>
        <w:t>мается плата согласно установленным тарифам.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4.6.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На территории бассейна отдыхающий может повторно </w:t>
      </w:r>
      <w:proofErr w:type="gramStart"/>
      <w:r w:rsidR="00A16F5E" w:rsidRPr="000070AE">
        <w:rPr>
          <w:rFonts w:ascii="Verdana" w:hAnsi="Verdana" w:cstheme="minorHAnsi"/>
          <w:sz w:val="24"/>
          <w:szCs w:val="24"/>
        </w:rPr>
        <w:t xml:space="preserve">пройти </w:t>
      </w:r>
      <w:r w:rsidRPr="000070AE">
        <w:rPr>
          <w:rFonts w:ascii="Verdana" w:hAnsi="Verdana" w:cstheme="minorHAnsi"/>
          <w:sz w:val="24"/>
          <w:szCs w:val="24"/>
        </w:rPr>
        <w:t xml:space="preserve"> и</w:t>
      </w:r>
      <w:r w:rsidR="00F33723">
        <w:rPr>
          <w:rFonts w:ascii="Verdana" w:hAnsi="Verdana" w:cstheme="minorHAnsi"/>
          <w:sz w:val="24"/>
          <w:szCs w:val="24"/>
        </w:rPr>
        <w:t>нструктаж</w:t>
      </w:r>
      <w:proofErr w:type="gramEnd"/>
      <w:r w:rsidR="00F33723">
        <w:rPr>
          <w:rFonts w:ascii="Verdana" w:hAnsi="Verdana" w:cstheme="minorHAnsi"/>
          <w:sz w:val="24"/>
          <w:szCs w:val="24"/>
        </w:rPr>
        <w:t xml:space="preserve"> </w:t>
      </w:r>
      <w:r w:rsidRPr="000070AE">
        <w:rPr>
          <w:rFonts w:ascii="Verdana" w:hAnsi="Verdana" w:cstheme="minorHAnsi"/>
          <w:sz w:val="24"/>
          <w:szCs w:val="24"/>
        </w:rPr>
        <w:t>для предотвращения травм. Администрация настоятельно рекомендует перед посещением бассейна ознакомиться с предупреждениями и запретами, которые размещены у входа на территорию бассейна.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4.7.</w:t>
      </w:r>
      <w:r w:rsidRPr="000070AE">
        <w:rPr>
          <w:rFonts w:ascii="Verdana" w:hAnsi="Verdana" w:cstheme="minorHAnsi"/>
          <w:sz w:val="24"/>
          <w:szCs w:val="24"/>
        </w:rPr>
        <w:tab/>
        <w:t>Отдыхающий обязан не совершать действий или поступков, которые могут навредить его здоровью или здоровью окружающих. За бассейном не наблюдает спасатель. Посетитель бассейна берет на себя риск за нахождение в воде.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4.8. Дети до 16 лет имеют право посещать бассейн только в сопровождении взрослых. Если возраст ребенка вызывает сомнение, Администрация имеет право требовать соответствующий документ.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Ответственность за безопасность несовершеннолетних детей несут их родители или совершеннолетние лица, которые их сопровождают.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4.9. Дети младше 7 лет допускаются в бассейн только при наличии спасательных плавательных средств</w:t>
      </w:r>
      <w:r w:rsidR="00304B26" w:rsidRPr="000070AE">
        <w:rPr>
          <w:rFonts w:ascii="Verdana" w:hAnsi="Verdana" w:cstheme="minorHAnsi"/>
          <w:sz w:val="24"/>
          <w:szCs w:val="24"/>
        </w:rPr>
        <w:t xml:space="preserve"> (спасательных жилетов, нарукавников)</w:t>
      </w:r>
      <w:r w:rsidRPr="000070AE">
        <w:rPr>
          <w:rFonts w:ascii="Verdana" w:hAnsi="Verdana" w:cstheme="minorHAnsi"/>
          <w:sz w:val="24"/>
          <w:szCs w:val="24"/>
        </w:rPr>
        <w:t xml:space="preserve"> и в сопровождении взрослых в воде;</w:t>
      </w:r>
    </w:p>
    <w:p w:rsidR="00AD1278" w:rsidRPr="000070AE" w:rsidRDefault="00F33723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 xml:space="preserve">4.10. </w:t>
      </w:r>
      <w:r w:rsidR="00AD1278" w:rsidRPr="000070AE">
        <w:rPr>
          <w:rFonts w:ascii="Verdana" w:hAnsi="Verdana" w:cstheme="minorHAnsi"/>
          <w:sz w:val="24"/>
          <w:szCs w:val="24"/>
        </w:rPr>
        <w:t>Посетитель после окончания пользования бассейном должен освободить шкаф в раздевалке и сдать ключ обслуживающему персоналу бассейна.</w:t>
      </w:r>
    </w:p>
    <w:p w:rsidR="00AD1278" w:rsidRPr="000070AE" w:rsidRDefault="00F33723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4.11. 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Администрация не несет ответственность за травмы, телесные повреждения и несчастные случаи, связанные с нарушением правил поведения в бассейне и правил техники безопасности. Администрация не несет ответственности за травмы, несчастные случаи, полученные в бассейне и вокруг него. Лица, нарушившие настоящие правила единожды, лишаются права посещения бассейна. </w:t>
      </w:r>
    </w:p>
    <w:p w:rsidR="00AD1278" w:rsidRPr="000070AE" w:rsidRDefault="00F33723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4.12. </w:t>
      </w:r>
      <w:r w:rsidR="00AD1278" w:rsidRPr="000070AE">
        <w:rPr>
          <w:rFonts w:ascii="Verdana" w:hAnsi="Verdana" w:cstheme="minorHAnsi"/>
          <w:sz w:val="24"/>
          <w:szCs w:val="24"/>
        </w:rPr>
        <w:t>Администрация не несет ответственности за потерю ценных вещей, не переданных на хранение перед посещением бассейна.</w:t>
      </w:r>
    </w:p>
    <w:p w:rsidR="00AD1278" w:rsidRPr="000070AE" w:rsidRDefault="00F33723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4.13. </w:t>
      </w:r>
      <w:r w:rsidR="00AD1278" w:rsidRPr="000070AE">
        <w:rPr>
          <w:rFonts w:ascii="Verdana" w:hAnsi="Verdana" w:cstheme="minorHAnsi"/>
          <w:sz w:val="24"/>
          <w:szCs w:val="24"/>
        </w:rPr>
        <w:t>Запрещен вынос мебели и инвентаря с территории бассейна. Отдыхающие, портящие мебель, будут обязаны возместить ущерб и заплатить штраф (согласно прейскуранта).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pStyle w:val="a3"/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4.14. Правила техники безопасности в бассейне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все отдыхающие обязаны соблюдать технику безопасности при передвижении вокруг бассейна, при нахождении на стартовых площадках бассейна и в воде;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посетители перед входом в бассейн обязаны принять душ с мылом;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посетители бассейна, которые не умеют плавать, без спасательных жилетов в бассейн не допускаются;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посетителям рекомендуется находиться в воде не более 45 минут;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посетителям не рекомендуется посещать бассейн после перенесения острых респираторных заболеваний;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посетителям не рекомендуется посещать бассейн натощак или ранее чем через 1,5 - 2,0 часа после еды;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отдыхающие, длина волос которых составляет более 40 см, должны подбирать волосы в целях безопасности и гигиены;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при малейших признаках недомогания или травмах посетитель обязан обратиться </w:t>
      </w:r>
      <w:r w:rsidRPr="00F33723">
        <w:rPr>
          <w:rFonts w:ascii="Verdana" w:hAnsi="Verdana" w:cstheme="minorHAnsi"/>
          <w:sz w:val="24"/>
          <w:szCs w:val="24"/>
        </w:rPr>
        <w:t>в пункт медицинской помощи Комплекса;</w:t>
      </w:r>
    </w:p>
    <w:p w:rsidR="00AD1278" w:rsidRPr="000070AE" w:rsidRDefault="00AD1278" w:rsidP="00F33723">
      <w:pPr>
        <w:pStyle w:val="a3"/>
        <w:numPr>
          <w:ilvl w:val="0"/>
          <w:numId w:val="6"/>
        </w:numPr>
        <w:tabs>
          <w:tab w:val="left" w:pos="927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почувствовав озноб либо судороги, необходимо сообщить об этом персоналу, выйти из воды и растереться сухим полотенцем.</w:t>
      </w:r>
    </w:p>
    <w:p w:rsidR="00B32CA1" w:rsidRPr="000070AE" w:rsidRDefault="00B32CA1" w:rsidP="00F33723">
      <w:pPr>
        <w:pStyle w:val="a3"/>
        <w:ind w:firstLine="567"/>
        <w:rPr>
          <w:rFonts w:ascii="Verdana" w:hAnsi="Verdana" w:cstheme="minorHAnsi"/>
          <w:b/>
          <w:sz w:val="24"/>
          <w:szCs w:val="24"/>
        </w:rPr>
      </w:pPr>
    </w:p>
    <w:p w:rsidR="00AD1278" w:rsidRPr="000070AE" w:rsidRDefault="00AD1278" w:rsidP="00F33723">
      <w:pPr>
        <w:pStyle w:val="a3"/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Категорически запрещается: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начинать пользование бассейном самостоятельно без ведома Администрации Комплекса</w:t>
      </w:r>
      <w:r w:rsidR="00A16F5E" w:rsidRPr="000070AE">
        <w:rPr>
          <w:rFonts w:ascii="Verdana" w:hAnsi="Verdana" w:cstheme="minorHAnsi"/>
          <w:sz w:val="24"/>
          <w:szCs w:val="24"/>
        </w:rPr>
        <w:t>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прыгать с бортов бассейна, пользоваться ластами. В бассейн необходимо спускаться только по ступеням (лестнице);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приносить в бассейн моющие средства в стекле, зеркала, а также пользоваться перед посещением бассейна мазями, маслами и косметикой;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во время плавания быть одетым в очки, ювелирные изделия и декоративные украшения;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посещать бассейн лицам, имеющим признаки инфекционных заболеваний, инфекционных болезней кожи, офтальмологические заболевания, открытые раны, диагнозы - эпилепсия или другие психические расстройства, признаки недостаточной личной гигиены;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во время плавания в бассейне жевать жевательную резинку;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погружаться в воду на задержанном дыхании;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выливать в ванну бассейна моющие или косметические средства; 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приносить в бассейн продукты и напитки;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заходить в бассейн в верхней одежде и обуви;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плавать с косметикой на лице;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lastRenderedPageBreak/>
        <w:t>находиться в бассейне в нетрезвом состоянии или под воздействием наркотических веществ;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приносить и употреблять алкогольные и слабоалкогольные напитки;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курить на территории бассейна;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пользоваться пляжными игрушками и другими посторонними предметами;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осуществлять прыжки в бассейн с борта, бегать и прыгать вокруг ванны бассейна;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посещать бассейн с животными</w:t>
      </w:r>
      <w:r w:rsidR="0092299F" w:rsidRPr="000070AE">
        <w:rPr>
          <w:rFonts w:ascii="Verdana" w:hAnsi="Verdana" w:cstheme="minorHAnsi"/>
          <w:sz w:val="24"/>
          <w:szCs w:val="24"/>
        </w:rPr>
        <w:t>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ходить босиком на территории бассейна;</w:t>
      </w:r>
    </w:p>
    <w:p w:rsidR="00AD1278" w:rsidRPr="000070AE" w:rsidRDefault="00AD1278" w:rsidP="00F3372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851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справлять естественные надобности в ванну бассейна.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4.15.</w:t>
      </w:r>
      <w:r w:rsidRPr="000070AE">
        <w:rPr>
          <w:rFonts w:ascii="Verdana" w:hAnsi="Verdana" w:cstheme="minorHAnsi"/>
          <w:sz w:val="24"/>
          <w:szCs w:val="24"/>
        </w:rPr>
        <w:tab/>
        <w:t>В случае нарушения Правил, обслуживающий персонал бассейна оставляет за собой право запрета пребывания на территории бассейна.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4.16. Дети допускаются в бассейн только со взрослыми. Взрослые несут ответственность за выполнение детьми правил посещения бассейна и их безопасность. Взрослые должны постоянно находиться с детьми и не оставлять их без присмотра, обязаны обеспечить соблюдение детьми всех санитарно-гигиенических требований, установленных для посещения бассейна.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4.17. </w:t>
      </w:r>
      <w:r w:rsidRPr="000070AE">
        <w:rPr>
          <w:rFonts w:ascii="Verdana" w:hAnsi="Verdana" w:cstheme="minorHAnsi"/>
          <w:sz w:val="24"/>
          <w:szCs w:val="24"/>
        </w:rPr>
        <w:tab/>
        <w:t>Посетителям бассейна запрещается заходить в технические и служебные помещения на территории бассейна. Посетители, которые зашли в такие помещения, несут полную ответственность за неисправности и аварии, которые произошли в этой зоне.</w:t>
      </w:r>
    </w:p>
    <w:p w:rsidR="00AD1278" w:rsidRPr="000070AE" w:rsidRDefault="00AD1278" w:rsidP="00F33723">
      <w:pPr>
        <w:pStyle w:val="a3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pStyle w:val="a3"/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5. ПРАВИЛА ПОЛЬЗОВАНИЯ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5.1. Отдых на воде (купание, катание на лодках) должен быть только в специально отведенных </w:t>
      </w:r>
      <w:r w:rsidR="0092299F" w:rsidRPr="000070AE">
        <w:rPr>
          <w:rFonts w:ascii="Verdana" w:hAnsi="Verdana" w:cstheme="minorHAnsi"/>
          <w:sz w:val="24"/>
          <w:szCs w:val="24"/>
        </w:rPr>
        <w:t xml:space="preserve">местах </w:t>
      </w:r>
      <w:r w:rsidRPr="000070AE">
        <w:rPr>
          <w:rFonts w:ascii="Verdana" w:hAnsi="Verdana" w:cstheme="minorHAnsi"/>
          <w:sz w:val="24"/>
          <w:szCs w:val="24"/>
        </w:rPr>
        <w:t>местными органами исполнительной власти и оборудованных для этого местах.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5.2. Безопаснее отдыхать на воде в светлое время суток.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5.3. Купаться разрешается в спокойную безветренную погоду при скорости ветра до </w:t>
      </w:r>
      <w:r w:rsidR="00E46933" w:rsidRPr="000070AE">
        <w:rPr>
          <w:rFonts w:ascii="Verdana" w:hAnsi="Verdana" w:cstheme="minorHAnsi"/>
          <w:sz w:val="24"/>
          <w:szCs w:val="24"/>
        </w:rPr>
        <w:t>4</w:t>
      </w:r>
      <w:r w:rsidRPr="000070AE">
        <w:rPr>
          <w:rFonts w:ascii="Verdana" w:hAnsi="Verdana" w:cstheme="minorHAnsi"/>
          <w:sz w:val="24"/>
          <w:szCs w:val="24"/>
        </w:rPr>
        <w:t xml:space="preserve"> м / сек, температуре воды - не ниже 18 ° С, воздуха - не ниже 24 ° С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5.4. После принятия пищи купаться рекомендуется не ранее, чем через 1,5-2 часа.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5.5. Заходить в воду необходимо медленно, позволяя телу адаптироваться к изменению температуры воздуха и воды.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5.6. В воде стоит находиться не более 15 минут.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5.7. После купания не рекомендуется принимать солнечные ванны, лучше отдохнуть в тени.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5.8. Не рекомендуется купаться в одиночку у крутых, обрывистых и заросших густой растительностью берегов.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5.9. Перед тем, как прыгать в воду, убедитесь в безопасности дна и достаточной глубине водоема.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5.10. Нырять можно только там, где есть для этого достаточная глубина, прозрачная вода, ровное дно.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5.11. Во время купания не делайте лишних движений, не держите свои мышцы в постоянном напряжении, не нарушайте ритма дыхания, не переутомляйте себя, не берите участия в больших заплывах без разрешения врача и необходимых тренировок.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b/>
          <w:sz w:val="24"/>
          <w:szCs w:val="24"/>
        </w:rPr>
      </w:pPr>
    </w:p>
    <w:p w:rsidR="00013D0F" w:rsidRPr="000070AE" w:rsidRDefault="00013D0F" w:rsidP="00F33723">
      <w:pPr>
        <w:pStyle w:val="a3"/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>Категорически запрещается: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5.13. Купаться в местах, которые не определены местными органами исполнительной власти и не оборудованы для купания людей.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5.14. Залезать на предупредительные знаки, буи, бакены.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5.15. Прыгать в воду с лодок, катеров, сооружений, не предназначенных для этого.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5.16. Нырять с мостиков, дамб, причалов, деревьев, высоких берегов.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lastRenderedPageBreak/>
        <w:t>5.17. Использовать для плавания доски, бревна, камеры от автомобильных шин и другое орудие, не предусмотрено для плавания.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5.18. Плавать на </w:t>
      </w:r>
      <w:proofErr w:type="spellStart"/>
      <w:r w:rsidRPr="000070AE">
        <w:rPr>
          <w:rFonts w:ascii="Verdana" w:hAnsi="Verdana" w:cstheme="minorHAnsi"/>
          <w:sz w:val="24"/>
          <w:szCs w:val="24"/>
        </w:rPr>
        <w:t>плавсредствах</w:t>
      </w:r>
      <w:proofErr w:type="spellEnd"/>
      <w:r w:rsidRPr="000070AE">
        <w:rPr>
          <w:rFonts w:ascii="Verdana" w:hAnsi="Verdana" w:cstheme="minorHAnsi"/>
          <w:sz w:val="24"/>
          <w:szCs w:val="24"/>
        </w:rPr>
        <w:t xml:space="preserve"> у пляжей и других мест, отведенных для купания.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5.19. Употреблять спиртные напитки во время купания.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5.20. Загрязнять воду и берег, стирать белье и одежду в местах, отведенных для купания.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5.21. Подплывать близко </w:t>
      </w:r>
      <w:r w:rsidR="00822CF4" w:rsidRPr="000070AE">
        <w:rPr>
          <w:rFonts w:ascii="Verdana" w:hAnsi="Verdana" w:cstheme="minorHAnsi"/>
          <w:sz w:val="24"/>
          <w:szCs w:val="24"/>
        </w:rPr>
        <w:t>к лодкам</w:t>
      </w:r>
      <w:r w:rsidRPr="000070AE">
        <w:rPr>
          <w:rFonts w:ascii="Verdana" w:hAnsi="Verdana" w:cstheme="minorHAnsi"/>
          <w:sz w:val="24"/>
          <w:szCs w:val="24"/>
        </w:rPr>
        <w:t xml:space="preserve"> и катеров, идущих неподалеку от мест купания.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5.22. Допускать в воде грубые игры, связанные с ограничением движения рук и ног.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5.23. Подавать ложные сигналы опасности.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5.24. Заходить глубже, чем по пояс, детям, не умеющим плавать</w:t>
      </w:r>
      <w:r w:rsidR="009032E9" w:rsidRPr="000070AE">
        <w:rPr>
          <w:rFonts w:ascii="Verdana" w:hAnsi="Verdana" w:cstheme="minorHAnsi"/>
          <w:sz w:val="24"/>
          <w:szCs w:val="24"/>
        </w:rPr>
        <w:t xml:space="preserve"> в присутствие родителей или ответственных совершенно летних лиц</w:t>
      </w:r>
      <w:r w:rsidRPr="000070AE">
        <w:rPr>
          <w:rFonts w:ascii="Verdana" w:hAnsi="Verdana" w:cstheme="minorHAnsi"/>
          <w:sz w:val="24"/>
          <w:szCs w:val="24"/>
        </w:rPr>
        <w:t>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5.25. Купание детей без сопровождения взрослых.</w:t>
      </w:r>
    </w:p>
    <w:p w:rsidR="00013D0F" w:rsidRPr="000070AE" w:rsidRDefault="00013D0F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pStyle w:val="a3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Verdana" w:hAnsi="Verdana" w:cstheme="minorHAnsi"/>
        </w:rPr>
      </w:pPr>
      <w:r w:rsidRPr="000070AE">
        <w:rPr>
          <w:rFonts w:ascii="Verdana" w:hAnsi="Verdana" w:cstheme="minorHAnsi"/>
          <w:b/>
        </w:rPr>
        <w:t>6.</w:t>
      </w:r>
      <w:r w:rsidRPr="000070AE">
        <w:rPr>
          <w:rFonts w:ascii="Verdana" w:hAnsi="Verdana" w:cstheme="minorHAnsi"/>
        </w:rPr>
        <w:t xml:space="preserve"> </w:t>
      </w:r>
      <w:r w:rsidRPr="000070AE">
        <w:rPr>
          <w:rFonts w:ascii="Verdana" w:hAnsi="Verdana" w:cstheme="minorHAnsi"/>
          <w:b/>
          <w:bCs/>
        </w:rPr>
        <w:t>ПРАВИЛА ПОЛЬЗОВАНИЯ И ПРОКАТА (АРЕНДЫ) ДЛЯ АКТИВНОГО ОТДЫХА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6.1.</w:t>
      </w:r>
      <w:r w:rsidRPr="000070AE">
        <w:rPr>
          <w:rFonts w:ascii="Verdana" w:hAnsi="Verdana" w:cstheme="minorHAnsi"/>
          <w:sz w:val="24"/>
          <w:szCs w:val="24"/>
        </w:rPr>
        <w:tab/>
        <w:t>Отдыхающий обязан относится к имуществу Комплекса бережно.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6.2.</w:t>
      </w:r>
      <w:r w:rsidRPr="000070AE">
        <w:rPr>
          <w:rFonts w:ascii="Verdana" w:hAnsi="Verdana" w:cstheme="minorHAnsi"/>
          <w:sz w:val="24"/>
          <w:szCs w:val="24"/>
        </w:rPr>
        <w:tab/>
        <w:t xml:space="preserve">Отдыхающий несёт имущественную ответственность за пользование и за взятое в аренду имущество. </w:t>
      </w:r>
      <w:r w:rsidRPr="000070AE">
        <w:rPr>
          <w:rFonts w:ascii="Verdana" w:hAnsi="Verdana" w:cstheme="minorHAnsi"/>
          <w:sz w:val="24"/>
          <w:szCs w:val="24"/>
        </w:rPr>
        <w:tab/>
        <w:t xml:space="preserve">В случае </w:t>
      </w:r>
      <w:r w:rsidR="009032E9" w:rsidRPr="000070AE">
        <w:rPr>
          <w:rFonts w:ascii="Verdana" w:hAnsi="Verdana" w:cstheme="minorHAnsi"/>
          <w:sz w:val="24"/>
          <w:szCs w:val="24"/>
        </w:rPr>
        <w:t>утери</w:t>
      </w:r>
      <w:r w:rsidRPr="000070AE">
        <w:rPr>
          <w:rFonts w:ascii="Verdana" w:hAnsi="Verdana" w:cstheme="minorHAnsi"/>
          <w:sz w:val="24"/>
          <w:szCs w:val="24"/>
        </w:rPr>
        <w:t xml:space="preserve"> или повреждения имущества, нанесения материального ущерба Комплексу, отдыхающий обязан возместить причиненный вред.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eastAsia="Times New Roman" w:hAnsi="Verdana" w:cstheme="minorHAnsi"/>
          <w:bCs/>
          <w:sz w:val="24"/>
          <w:szCs w:val="24"/>
          <w:lang w:eastAsia="ru-RU"/>
        </w:rPr>
        <w:t>6.3.</w:t>
      </w:r>
      <w:r w:rsidRPr="000070AE">
        <w:rPr>
          <w:rFonts w:ascii="Verdana" w:eastAsia="Times New Roman" w:hAnsi="Verdana" w:cstheme="minorHAnsi"/>
          <w:bCs/>
          <w:sz w:val="24"/>
          <w:szCs w:val="24"/>
          <w:lang w:eastAsia="ru-RU"/>
        </w:rPr>
        <w:tab/>
        <w:t xml:space="preserve">За травмы, телесные повреждения и несчастные случаи, полученные в процессе активного отдыха, Администрация Комплекса ответственности не несет. Отдыхающий является ответственным за личную безопасность и безопасность окружающих его лиц. 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В случае, если в процессе игры игроком (отдыхающим) будет нанесен какой-либо вред здоровью или имуществу других игроков (отдыхающих), урегулирование данной ситуации</w:t>
      </w:r>
      <w:r w:rsidR="009032E9"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,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происходит</w:t>
      </w:r>
      <w:r w:rsidR="009032E9"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непосредственно между отдыхающими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, без участия Комплекса.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6.4.</w:t>
      </w:r>
      <w:r w:rsidRPr="000070AE">
        <w:rPr>
          <w:rFonts w:ascii="Verdana" w:hAnsi="Verdana" w:cstheme="minorHAnsi"/>
          <w:sz w:val="24"/>
          <w:szCs w:val="24"/>
        </w:rPr>
        <w:tab/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В процессе игры предметами бильярда, настольного тенниса, бадминтона, настольных игр, пейнтбола, </w:t>
      </w:r>
      <w:proofErr w:type="spellStart"/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лазертага</w:t>
      </w:r>
      <w:proofErr w:type="spellEnd"/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и др. необходимо пользоваться в соответствие с их прямым предназначением и согласно правилам их содержания и эксплуатации. При нарушении отдыхающими данного условия, вследствие чего существенно ухудшается состояние предметов или эти нарушения могут привести к их повреждению, обслуживающий персонал/инструктор вправе потребовать досрочного возврата предметов и прекратить дальнейшее обслуживание.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6.5.</w:t>
      </w:r>
      <w:r w:rsidRPr="000070AE">
        <w:rPr>
          <w:rFonts w:ascii="Verdana" w:hAnsi="Verdana" w:cstheme="minorHAnsi"/>
          <w:sz w:val="24"/>
          <w:szCs w:val="24"/>
        </w:rPr>
        <w:tab/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Если в процессе игры происходит повреждение предметов, необходимо незамедлительно проинформировать об этом обслуживающий персонал/инструктора. Отдыхающему запрещается самостоятельно производить ремонт предметов. Поврежденные в процессе игры предметы, замене для продолжения игры, не подлежат без предварительной компенсации стоимости испорченного предмета.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6.6.</w:t>
      </w:r>
      <w:r w:rsidRPr="000070AE">
        <w:rPr>
          <w:rFonts w:ascii="Verdana" w:hAnsi="Verdana" w:cstheme="minorHAnsi"/>
          <w:sz w:val="24"/>
          <w:szCs w:val="24"/>
        </w:rPr>
        <w:tab/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Администрация вправе отказать отдыхающему в обслуживании или удалить с территории игры (зала) в любое время, без возврата денег в случае нарушения им общественного порядка или создания угрозы жизни, здоровью и отдыху других отдыхающих.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6.7.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ab/>
      </w:r>
      <w:r w:rsidRPr="000070AE">
        <w:rPr>
          <w:rFonts w:ascii="Verdana" w:hAnsi="Verdana"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9032E9" w:rsidRPr="000070AE">
        <w:rPr>
          <w:rFonts w:ascii="Verdana" w:hAnsi="Verdana" w:cstheme="minorHAnsi"/>
          <w:b/>
          <w:color w:val="000000"/>
          <w:sz w:val="24"/>
          <w:szCs w:val="24"/>
          <w:u w:val="single"/>
          <w:shd w:val="clear" w:color="auto" w:fill="FFFFFF"/>
        </w:rPr>
        <w:t>личные вещи отдыхающих (</w:t>
      </w:r>
      <w:r w:rsidRPr="000070AE">
        <w:rPr>
          <w:rFonts w:ascii="Verdana" w:hAnsi="Verdana" w:cstheme="minorHAnsi"/>
          <w:b/>
          <w:color w:val="000000"/>
          <w:sz w:val="24"/>
          <w:szCs w:val="24"/>
          <w:u w:val="single"/>
          <w:shd w:val="clear" w:color="auto" w:fill="FFFFFF"/>
        </w:rPr>
        <w:t>одежду, документы, деньги, телефоны, ювелирные украшения</w:t>
      </w:r>
      <w:r w:rsidR="009032E9" w:rsidRPr="000070AE">
        <w:rPr>
          <w:rFonts w:ascii="Verdana" w:hAnsi="Verdana" w:cstheme="minorHAnsi"/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Pr="000070AE">
        <w:rPr>
          <w:rFonts w:ascii="Verdana" w:hAnsi="Verdana" w:cstheme="minorHAnsi"/>
          <w:b/>
          <w:color w:val="000000"/>
          <w:sz w:val="24"/>
          <w:szCs w:val="24"/>
          <w:u w:val="single"/>
          <w:shd w:val="clear" w:color="auto" w:fill="FFFFFF"/>
        </w:rPr>
        <w:t>, утерянные и оставленные без присмотра во время игры, Администрация ответственности не несет.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6.8.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ab/>
        <w:t>В случае нарушения или несоблюдения отдыхающим правил поведения и безопасности во время игр (активного отдыха)</w:t>
      </w:r>
      <w:r w:rsidR="009032E9"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,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администрация Комплекса оставляет за собой право на принятие следующих мер: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lastRenderedPageBreak/>
        <w:t>- замечание или предупреждение;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- отстранение от игры;</w:t>
      </w:r>
    </w:p>
    <w:p w:rsidR="00AD1278" w:rsidRPr="000070AE" w:rsidRDefault="00AD1278" w:rsidP="00F33723">
      <w:pPr>
        <w:pStyle w:val="a3"/>
        <w:tabs>
          <w:tab w:val="left" w:pos="1134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- взыскание штрафа (за повреждение или уничтожение предметов игры).</w:t>
      </w:r>
    </w:p>
    <w:p w:rsidR="00AD1278" w:rsidRPr="000070AE" w:rsidRDefault="00AD1278" w:rsidP="00F33723">
      <w:pPr>
        <w:pStyle w:val="a3"/>
        <w:tabs>
          <w:tab w:val="left" w:pos="993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b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b/>
          <w:color w:val="000000"/>
          <w:sz w:val="24"/>
          <w:szCs w:val="24"/>
          <w:shd w:val="clear" w:color="auto" w:fill="FFFFFF"/>
        </w:rPr>
        <w:t>6.9. Правила техники безопасности во время игр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смотреть под ноги. При передвижении обращать внимание на все препятствия и помехи, из-за которых можно упасть;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тщательно проверять целостность и плотность одежды, снаряжений и экипировки;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осуществлять игру в пределах поля (зала) для игр;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не применять физическую силу во время игры;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не нарушать правила ведения игры и использования оборудования (предметов игры) не по назначению;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в случае неисправности оборудования (предметов) обращаться к инструктору;</w:t>
      </w:r>
    </w:p>
    <w:p w:rsidR="00AD1278" w:rsidRPr="000070AE" w:rsidRDefault="00AD1278" w:rsidP="00F33723">
      <w:pPr>
        <w:pStyle w:val="a3"/>
        <w:numPr>
          <w:ilvl w:val="0"/>
          <w:numId w:val="3"/>
        </w:numPr>
        <w:tabs>
          <w:tab w:val="left" w:pos="1134"/>
        </w:tabs>
        <w:ind w:left="851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незамедлительно сообщать инструктору о получении травм и телесных повреждений, не принимать никаких мер самостоятельно, обратится в медицинский пункт Комплекса.</w:t>
      </w:r>
    </w:p>
    <w:p w:rsidR="00AD1278" w:rsidRPr="000070AE" w:rsidRDefault="00AD1278" w:rsidP="00F33723">
      <w:pPr>
        <w:pStyle w:val="a3"/>
        <w:tabs>
          <w:tab w:val="left" w:pos="993"/>
        </w:tabs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b/>
          <w:sz w:val="24"/>
          <w:szCs w:val="24"/>
        </w:rPr>
        <w:t>6.10.</w:t>
      </w:r>
      <w:r w:rsidRPr="000070AE">
        <w:rPr>
          <w:rFonts w:ascii="Verdana" w:hAnsi="Verdana" w:cstheme="minorHAnsi"/>
          <w:sz w:val="24"/>
          <w:szCs w:val="24"/>
        </w:rPr>
        <w:t xml:space="preserve"> </w:t>
      </w:r>
      <w:r w:rsidRPr="000070AE">
        <w:rPr>
          <w:rFonts w:ascii="Verdana" w:hAnsi="Verdana" w:cstheme="minorHAnsi"/>
          <w:b/>
          <w:sz w:val="24"/>
          <w:szCs w:val="24"/>
        </w:rPr>
        <w:t>Инвентарь для активного отдыха и развлечений</w:t>
      </w:r>
      <w:r w:rsidRPr="000070AE">
        <w:rPr>
          <w:rFonts w:ascii="Verdana" w:hAnsi="Verdana" w:cstheme="minorHAnsi"/>
          <w:sz w:val="24"/>
          <w:szCs w:val="24"/>
        </w:rPr>
        <w:t xml:space="preserve"> (рыболовных снастей, мангалов с шампурами, казанов, шезлонгов, ракеток, </w:t>
      </w:r>
      <w:proofErr w:type="spellStart"/>
      <w:r w:rsidRPr="000070AE">
        <w:rPr>
          <w:rFonts w:ascii="Verdana" w:hAnsi="Verdana" w:cstheme="minorHAnsi"/>
          <w:sz w:val="24"/>
          <w:szCs w:val="24"/>
        </w:rPr>
        <w:t>радиомоделей</w:t>
      </w:r>
      <w:proofErr w:type="spellEnd"/>
      <w:r w:rsidRPr="000070AE">
        <w:rPr>
          <w:rFonts w:ascii="Verdana" w:hAnsi="Verdana" w:cstheme="minorHAnsi"/>
          <w:sz w:val="24"/>
          <w:szCs w:val="24"/>
        </w:rPr>
        <w:t xml:space="preserve"> и других предметов отдыха и развлечений) выдается в аренду пунктах проката.</w:t>
      </w: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</w:t>
      </w:r>
      <w:r w:rsidR="00F33723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.10.1.</w:t>
      </w:r>
      <w:r w:rsidRPr="00F33723">
        <w:rPr>
          <w:rFonts w:ascii="Verdana" w:hAnsi="Verdana" w:cstheme="minorHAnsi"/>
          <w:sz w:val="24"/>
          <w:szCs w:val="24"/>
        </w:rPr>
        <w:t>Начало и окончание работы пункта проката инвентаря устанавливается в соответствии с режимом работы Комплекса, с которым отдыхающий может ознакомиться на стендах, расположенных в общедоступных местах Комплекса.</w:t>
      </w:r>
    </w:p>
    <w:p w:rsidR="00AD1278" w:rsidRPr="000070AE" w:rsidRDefault="00F33723" w:rsidP="00F33723">
      <w:pPr>
        <w:pStyle w:val="a3"/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6.10.2.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Инвентарь выдается в прокат только при условии обеспечения исполнения обязательств по возврату арендованного имущества в состоянии, в котором оно было предоставлено, оплате арендной платы (в том числе в случае задержки возврата арендованного имущества), возмещении стоимости в случае его </w:t>
      </w:r>
      <w:r w:rsidR="005B3F19" w:rsidRPr="000070AE">
        <w:rPr>
          <w:rFonts w:ascii="Verdana" w:hAnsi="Verdana" w:cstheme="minorHAnsi"/>
          <w:sz w:val="24"/>
          <w:szCs w:val="24"/>
        </w:rPr>
        <w:t>утери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 или повреждения. </w:t>
      </w:r>
    </w:p>
    <w:p w:rsidR="00AD1278" w:rsidRPr="000070AE" w:rsidRDefault="00F33723" w:rsidP="00F33723">
      <w:pPr>
        <w:pStyle w:val="a3"/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6.10.3.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Стоимость проката инвентаря определяется действующими тарифами, с которым можно ознакомиться на стендах, расположенных в общедоступных местах пункта проката и согласно </w:t>
      </w:r>
      <w:r w:rsidR="00013D0F" w:rsidRPr="000070AE">
        <w:rPr>
          <w:rFonts w:ascii="Verdana" w:hAnsi="Verdana" w:cstheme="minorHAnsi"/>
          <w:sz w:val="24"/>
          <w:szCs w:val="24"/>
        </w:rPr>
        <w:t>Прейскуранту.</w:t>
      </w:r>
      <w:r w:rsidR="00AD1278"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Время проката фиксируется в бланке проката.</w:t>
      </w:r>
    </w:p>
    <w:p w:rsidR="00AD1278" w:rsidRPr="000070AE" w:rsidRDefault="00F33723" w:rsidP="00F33723">
      <w:pPr>
        <w:pStyle w:val="a3"/>
        <w:ind w:firstLine="567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6.10.4.</w:t>
      </w:r>
      <w:r w:rsidR="00AD1278" w:rsidRPr="000070AE">
        <w:rPr>
          <w:rFonts w:ascii="Verdana" w:hAnsi="Verdana" w:cstheme="minorHAnsi"/>
          <w:sz w:val="24"/>
          <w:szCs w:val="24"/>
        </w:rPr>
        <w:t>Акцепт настоящей оферты на прокат инвентаря оформляется путем заполнения Бланка заказа, внесением оплаты.</w:t>
      </w: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6.10</w:t>
      </w:r>
      <w:r w:rsidR="00F33723">
        <w:rPr>
          <w:rFonts w:ascii="Verdana" w:hAnsi="Verdana" w:cstheme="minorHAnsi"/>
          <w:sz w:val="24"/>
          <w:szCs w:val="24"/>
        </w:rPr>
        <w:t>.5.</w:t>
      </w:r>
      <w:r w:rsidRPr="000070AE">
        <w:rPr>
          <w:rFonts w:ascii="Verdana" w:hAnsi="Verdana" w:cstheme="minorHAnsi"/>
          <w:sz w:val="24"/>
          <w:szCs w:val="24"/>
        </w:rPr>
        <w:t>Отдыхающий обязан вернуть взятый напрокат инвентарь в часы работы пункта проката и в той же комплектности и состоянии, в котором он его получил.</w:t>
      </w: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6.10</w:t>
      </w:r>
      <w:r w:rsidR="00F33723">
        <w:rPr>
          <w:rFonts w:ascii="Verdana" w:hAnsi="Verdana" w:cstheme="minorHAnsi"/>
          <w:sz w:val="24"/>
          <w:szCs w:val="24"/>
        </w:rPr>
        <w:t>.6.</w:t>
      </w:r>
      <w:r w:rsidRPr="000070AE">
        <w:rPr>
          <w:rFonts w:ascii="Verdana" w:hAnsi="Verdana" w:cstheme="minorHAnsi"/>
          <w:sz w:val="24"/>
          <w:szCs w:val="24"/>
        </w:rPr>
        <w:t>Отдыхающий несёт имущественную ответственность за взятое в прокат (аренду) имущество (инвентарь). Если посетитель вернул взятое напрокат имущество без нарушений, предусмотренных настоящих Правил, денежный залог возвращается в полном объеме.</w:t>
      </w: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6.10</w:t>
      </w:r>
      <w:r w:rsidR="00F33723">
        <w:rPr>
          <w:rFonts w:ascii="Verdana" w:hAnsi="Verdana" w:cstheme="minorHAnsi"/>
          <w:sz w:val="24"/>
          <w:szCs w:val="24"/>
        </w:rPr>
        <w:t>.7.</w:t>
      </w:r>
      <w:r w:rsidRPr="000070AE">
        <w:rPr>
          <w:rFonts w:ascii="Verdana" w:hAnsi="Verdana" w:cstheme="minorHAnsi"/>
          <w:sz w:val="24"/>
          <w:szCs w:val="24"/>
        </w:rPr>
        <w:t xml:space="preserve">В случае </w:t>
      </w:r>
      <w:r w:rsidR="005B3F19" w:rsidRPr="000070AE">
        <w:rPr>
          <w:rFonts w:ascii="Verdana" w:hAnsi="Verdana" w:cstheme="minorHAnsi"/>
          <w:sz w:val="24"/>
          <w:szCs w:val="24"/>
        </w:rPr>
        <w:t>утери</w:t>
      </w:r>
      <w:r w:rsidRPr="000070AE">
        <w:rPr>
          <w:rFonts w:ascii="Verdana" w:hAnsi="Verdana" w:cstheme="minorHAnsi"/>
          <w:sz w:val="24"/>
          <w:szCs w:val="24"/>
        </w:rPr>
        <w:t xml:space="preserve"> или повреждения оборудования (инвентаря), сотрудниками пункта проката в присутствии посетителя на Бланке заказа делается запись о повреждении или утере прокатного инвентаря, в котором указываются: характер повреждения и полная сумма, которая подлежит компенсации, подпись сотрудника и отдыхающего.</w:t>
      </w: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pStyle w:val="a3"/>
        <w:ind w:firstLine="567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b/>
          <w:sz w:val="24"/>
          <w:szCs w:val="24"/>
        </w:rPr>
        <w:t xml:space="preserve">6.11. Аренда средств передвижения </w:t>
      </w:r>
      <w:r w:rsidRPr="000070AE">
        <w:rPr>
          <w:rFonts w:ascii="Verdana" w:hAnsi="Verdana" w:cstheme="minorHAnsi"/>
          <w:sz w:val="24"/>
          <w:szCs w:val="24"/>
        </w:rPr>
        <w:t xml:space="preserve">(велосипедов, самокатов, лодок, </w:t>
      </w:r>
      <w:proofErr w:type="spellStart"/>
      <w:r w:rsidRPr="000070AE">
        <w:rPr>
          <w:rFonts w:ascii="Verdana" w:hAnsi="Verdana" w:cstheme="minorHAnsi"/>
          <w:sz w:val="24"/>
          <w:szCs w:val="24"/>
        </w:rPr>
        <w:t>электроскутеров</w:t>
      </w:r>
      <w:proofErr w:type="spellEnd"/>
      <w:r w:rsidRPr="000070AE">
        <w:rPr>
          <w:rFonts w:ascii="Verdana" w:hAnsi="Verdana" w:cstheme="minorHAnsi"/>
          <w:sz w:val="24"/>
          <w:szCs w:val="24"/>
        </w:rPr>
        <w:t xml:space="preserve"> и других средств развлечения) осуществляется на основании Бланка заказа в пунктах проката (аренды). </w:t>
      </w:r>
    </w:p>
    <w:p w:rsidR="00AD1278" w:rsidRPr="000070AE" w:rsidRDefault="00F33723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6.11.1. 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Начало и окончание работы пункта проката (аренды) устанавливается в соответствии с режимом работы Комплекса, с которым </w:t>
      </w:r>
      <w:r w:rsidR="00AD1278" w:rsidRPr="000070AE">
        <w:rPr>
          <w:rFonts w:ascii="Verdana" w:hAnsi="Verdana" w:cstheme="minorHAnsi"/>
          <w:sz w:val="24"/>
          <w:szCs w:val="24"/>
        </w:rPr>
        <w:lastRenderedPageBreak/>
        <w:t>отдыхающий может ознакомиться на стендах, расположенных в общедоступных местах Комплекса.</w:t>
      </w:r>
    </w:p>
    <w:p w:rsidR="00AD1278" w:rsidRPr="000070AE" w:rsidRDefault="00AD1278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6.11.2. Средства передвижения выдаются в аренду только при условии обеспечения исполнения обязательств по возврату арендованного имущества в состоянии, в котором оно было предоставлено, оплате арендной </w:t>
      </w:r>
      <w:r w:rsidR="00013D0F" w:rsidRPr="000070AE">
        <w:rPr>
          <w:rFonts w:ascii="Verdana" w:hAnsi="Verdana" w:cstheme="minorHAnsi"/>
          <w:sz w:val="24"/>
          <w:szCs w:val="24"/>
        </w:rPr>
        <w:t>платы.</w:t>
      </w:r>
      <w:r w:rsidRPr="000070AE">
        <w:rPr>
          <w:rFonts w:ascii="Verdana" w:hAnsi="Verdana" w:cstheme="minorHAnsi"/>
          <w:sz w:val="24"/>
          <w:szCs w:val="24"/>
        </w:rPr>
        <w:t xml:space="preserve"> </w:t>
      </w:r>
    </w:p>
    <w:p w:rsidR="00AD1278" w:rsidRPr="000070AE" w:rsidRDefault="00F33723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6.11.3. </w:t>
      </w:r>
      <w:r w:rsidR="00AD1278" w:rsidRPr="000070AE">
        <w:rPr>
          <w:rFonts w:ascii="Verdana" w:hAnsi="Verdana" w:cstheme="minorHAnsi"/>
          <w:sz w:val="24"/>
          <w:szCs w:val="24"/>
        </w:rPr>
        <w:t>Стоимость аренды средства передвижения определяется согласно Прейскуранту, с которым можно ознакомиться на официальном сайте, на стендах, расположенных в общедоступных местах пункта проката (аренды).</w:t>
      </w:r>
      <w:r w:rsidR="00AD1278"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 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Посетитель </w:t>
      </w:r>
      <w:r w:rsidR="00AD1278"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оплачивает стоимость услуги: вносит предоплату за весь желаемый срок аренды. Время проката фиксируется в Бланке заказа. </w:t>
      </w:r>
      <w:r w:rsidR="00AD1278" w:rsidRPr="000070AE">
        <w:rPr>
          <w:rStyle w:val="apple-converted-space"/>
          <w:rFonts w:ascii="Verdana" w:hAnsi="Verdana" w:cstheme="minorHAnsi"/>
          <w:sz w:val="24"/>
          <w:szCs w:val="24"/>
          <w:shd w:val="clear" w:color="auto" w:fill="FFFFFF"/>
        </w:rPr>
        <w:t xml:space="preserve"> В </w:t>
      </w:r>
      <w:r w:rsidR="00AD1278"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случае несвоевременного возврата взятого в аренду имущества, Посетитель дополнительно оплачивает арендную плату за период, превышающий указанный в бланке проката срок пользования имуществом, согласно </w:t>
      </w:r>
      <w:r w:rsidR="00013D0F" w:rsidRPr="000070AE">
        <w:rPr>
          <w:rFonts w:ascii="Verdana" w:hAnsi="Verdana" w:cstheme="minorHAnsi"/>
          <w:sz w:val="24"/>
          <w:szCs w:val="24"/>
          <w:shd w:val="clear" w:color="auto" w:fill="FFFFFF"/>
        </w:rPr>
        <w:t>Прейскуранту.</w:t>
      </w:r>
    </w:p>
    <w:p w:rsidR="00AD1278" w:rsidRPr="000070AE" w:rsidRDefault="00F33723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6.11.4. </w:t>
      </w:r>
      <w:r w:rsidR="00AD1278" w:rsidRPr="000070AE">
        <w:rPr>
          <w:rFonts w:ascii="Verdana" w:hAnsi="Verdana" w:cstheme="minorHAnsi"/>
          <w:sz w:val="24"/>
          <w:szCs w:val="24"/>
          <w:shd w:val="clear" w:color="auto" w:fill="FFFFFF"/>
        </w:rPr>
        <w:t>Для удобства, в прокате существует система бронирования, позволяющая заблаговременно проинформировать пункт проката о желании взять желаемое имущество в нужное время. Администрация берет на себя обязательство обеспечить отдыхающего имуществом, которое не находится в прокате в указанное им время. Услуга бронирования проката входит в стоимость услуг по прокату.</w:t>
      </w:r>
    </w:p>
    <w:p w:rsidR="00AD1278" w:rsidRPr="000070AE" w:rsidRDefault="00F33723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6.11.5. </w:t>
      </w:r>
      <w:r w:rsidR="00AD1278" w:rsidRPr="000070AE">
        <w:rPr>
          <w:rFonts w:ascii="Verdana" w:hAnsi="Verdana" w:cstheme="minorHAnsi"/>
          <w:sz w:val="24"/>
          <w:szCs w:val="24"/>
        </w:rPr>
        <w:t>Акцепт настоящей оферты на прокат средства передвижения оформляется путем заполнения Бланка заказа и оплаты услуг проката.</w:t>
      </w:r>
    </w:p>
    <w:p w:rsidR="00AD1278" w:rsidRPr="000070AE" w:rsidRDefault="00F33723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6.11.6. 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Отдыхающий обязан вернуть взятое в аренду средство передвижения в часы работы пункта проката и в той же комплектности и состоянии, в котором он его получил. В случае </w:t>
      </w:r>
      <w:r w:rsidR="005B3F19" w:rsidRPr="000070AE">
        <w:rPr>
          <w:rFonts w:ascii="Verdana" w:hAnsi="Verdana" w:cstheme="minorHAnsi"/>
          <w:sz w:val="24"/>
          <w:szCs w:val="24"/>
        </w:rPr>
        <w:t>утери</w:t>
      </w:r>
      <w:r w:rsidR="00AD1278" w:rsidRPr="000070AE">
        <w:rPr>
          <w:rFonts w:ascii="Verdana" w:hAnsi="Verdana" w:cstheme="minorHAnsi"/>
          <w:sz w:val="24"/>
          <w:szCs w:val="24"/>
        </w:rPr>
        <w:t xml:space="preserve"> или повреждения имущества, сотрудниками пункта проката в присутствии отдыхающего делается запись в Бланке заказа о повреждении или утере арендного имущества, в котором указываются: характер повреждения и полная сумма, которая подлежит компенсации, подписи сотрудника и отдыхающего</w:t>
      </w:r>
      <w:r w:rsidR="005B3F19" w:rsidRPr="000070AE">
        <w:rPr>
          <w:rFonts w:ascii="Verdana" w:hAnsi="Verdana" w:cstheme="minorHAnsi"/>
          <w:sz w:val="24"/>
          <w:szCs w:val="24"/>
        </w:rPr>
        <w:t>.</w:t>
      </w:r>
    </w:p>
    <w:p w:rsidR="00AD1278" w:rsidRPr="000070AE" w:rsidRDefault="00AD1278" w:rsidP="00F33723">
      <w:pPr>
        <w:pStyle w:val="a3"/>
        <w:tabs>
          <w:tab w:val="left" w:pos="1418"/>
        </w:tabs>
        <w:ind w:firstLine="567"/>
        <w:rPr>
          <w:rFonts w:ascii="Verdana" w:eastAsia="Times New Roman" w:hAnsi="Verdana" w:cstheme="minorHAnsi"/>
          <w:bCs/>
          <w:sz w:val="24"/>
          <w:szCs w:val="24"/>
          <w:lang w:eastAsia="ru-RU"/>
        </w:rPr>
      </w:pPr>
    </w:p>
    <w:p w:rsidR="00AD1278" w:rsidRPr="000070AE" w:rsidRDefault="00AD1278" w:rsidP="00F33723">
      <w:pPr>
        <w:pStyle w:val="a3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eastAsia="Times New Roman" w:hAnsi="Verdana" w:cstheme="minorHAnsi"/>
          <w:b/>
          <w:sz w:val="24"/>
          <w:szCs w:val="24"/>
          <w:lang w:eastAsia="ru-RU"/>
        </w:rPr>
        <w:t>6.12.</w:t>
      </w:r>
      <w:r w:rsidRPr="000070AE">
        <w:rPr>
          <w:rFonts w:ascii="Verdana" w:eastAsia="Times New Roman" w:hAnsi="Verdana" w:cstheme="minorHAnsi"/>
          <w:sz w:val="24"/>
          <w:szCs w:val="24"/>
          <w:lang w:eastAsia="ru-RU"/>
        </w:rPr>
        <w:t xml:space="preserve"> </w:t>
      </w:r>
      <w:r w:rsidRPr="000070AE">
        <w:rPr>
          <w:rStyle w:val="a5"/>
          <w:rFonts w:ascii="Verdana" w:hAnsi="Verdana" w:cstheme="minorHAnsi"/>
          <w:sz w:val="24"/>
          <w:szCs w:val="24"/>
        </w:rPr>
        <w:t>Правила техники безопасности при эксплуатации средств передвижения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Перед катанием на любом рельефе или поверхности оценивать все препятствия и опасные места как ландшафтного, так и техногенного характера.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Не делать опасных маневров, особенно, если рядом другое средство передвижения или какое-либо иное препятствие.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Не осуществлять эксплуатацию средств передвижения, будучи больным или под воздействием сильнодействующих препаратов или спиртного.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Соблюдать все правила и ограничения, а также рекомендации инструктора, выдавшего средства передвижения.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Контролировать свое катание в соответствии с опытом и навыками.</w:t>
      </w: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 Не купаться и не нырять с </w:t>
      </w:r>
      <w:proofErr w:type="spellStart"/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плавсредства</w:t>
      </w:r>
      <w:proofErr w:type="spellEnd"/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Соблюдать правила пользования </w:t>
      </w: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спасательным жилетом во время нахождения в лодке.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Не пользоваться средством развлечения, если отсутствует понимание, как кататься, плавать, управлять.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Не использовать средство передвижения для выполнения спортивных трюков.</w:t>
      </w:r>
    </w:p>
    <w:p w:rsidR="00AD1278" w:rsidRPr="000070AE" w:rsidRDefault="00AD1278" w:rsidP="00F33723">
      <w:pPr>
        <w:pStyle w:val="a3"/>
        <w:numPr>
          <w:ilvl w:val="0"/>
          <w:numId w:val="2"/>
        </w:numPr>
        <w:tabs>
          <w:tab w:val="left" w:pos="993"/>
        </w:tabs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Не </w:t>
      </w: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загружать </w:t>
      </w:r>
      <w:proofErr w:type="spellStart"/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плавсредство</w:t>
      </w:r>
      <w:proofErr w:type="spellEnd"/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 сверх установленной нормы. </w:t>
      </w:r>
    </w:p>
    <w:p w:rsidR="00AD1278" w:rsidRPr="000070AE" w:rsidRDefault="00AD1278" w:rsidP="00F33723">
      <w:pPr>
        <w:pStyle w:val="a3"/>
        <w:tabs>
          <w:tab w:val="left" w:pos="993"/>
        </w:tabs>
        <w:rPr>
          <w:rFonts w:ascii="Verdana" w:hAnsi="Verdana" w:cstheme="minorHAnsi"/>
          <w:b/>
          <w:sz w:val="24"/>
          <w:szCs w:val="24"/>
          <w:shd w:val="clear" w:color="auto" w:fill="FFFFFF"/>
        </w:rPr>
      </w:pPr>
    </w:p>
    <w:p w:rsidR="00AD1278" w:rsidRPr="000070AE" w:rsidRDefault="00AD1278" w:rsidP="00F33723">
      <w:pPr>
        <w:pStyle w:val="a3"/>
        <w:tabs>
          <w:tab w:val="left" w:pos="993"/>
        </w:tabs>
        <w:rPr>
          <w:rFonts w:ascii="Verdana" w:hAnsi="Verdana" w:cstheme="minorHAnsi"/>
          <w:b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b/>
          <w:sz w:val="24"/>
          <w:szCs w:val="24"/>
          <w:shd w:val="clear" w:color="auto" w:fill="FFFFFF"/>
        </w:rPr>
        <w:t>6.13. Во время аренды беседки или шатра отдыхающие обязаны:</w:t>
      </w:r>
    </w:p>
    <w:p w:rsidR="00AD1278" w:rsidRPr="000070AE" w:rsidRDefault="00AD1278" w:rsidP="00F33723">
      <w:pPr>
        <w:pStyle w:val="a3"/>
        <w:numPr>
          <w:ilvl w:val="0"/>
          <w:numId w:val="1"/>
        </w:numPr>
        <w:tabs>
          <w:tab w:val="left" w:pos="993"/>
        </w:tabs>
        <w:rPr>
          <w:rFonts w:ascii="Verdana" w:hAnsi="Verdana" w:cstheme="minorHAnsi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соблюдать правила пожарной безопасности и эксплуатации имущества по назначению;</w:t>
      </w:r>
    </w:p>
    <w:p w:rsidR="00AD1278" w:rsidRPr="000070AE" w:rsidRDefault="00AD1278" w:rsidP="00F33723">
      <w:pPr>
        <w:pStyle w:val="a3"/>
        <w:numPr>
          <w:ilvl w:val="0"/>
          <w:numId w:val="1"/>
        </w:numPr>
        <w:tabs>
          <w:tab w:val="left" w:pos="993"/>
        </w:tabs>
        <w:rPr>
          <w:rFonts w:ascii="Verdana" w:hAnsi="Verdana" w:cstheme="minorHAnsi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вовремя сдать имущество персоналу Комплекса или продлить аренду;</w:t>
      </w:r>
    </w:p>
    <w:p w:rsidR="00AD1278" w:rsidRPr="000070AE" w:rsidRDefault="00AD1278" w:rsidP="00F33723">
      <w:pPr>
        <w:pStyle w:val="a3"/>
        <w:numPr>
          <w:ilvl w:val="0"/>
          <w:numId w:val="1"/>
        </w:numPr>
        <w:tabs>
          <w:tab w:val="left" w:pos="993"/>
        </w:tabs>
        <w:rPr>
          <w:rFonts w:ascii="Verdana" w:hAnsi="Verdana" w:cstheme="minorHAnsi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lastRenderedPageBreak/>
        <w:t>бережно относится к окружающей среде: не мусорить, не обрывать листья, не срывать растения, не засорять водоем;</w:t>
      </w:r>
    </w:p>
    <w:p w:rsidR="00AD1278" w:rsidRPr="000070AE" w:rsidRDefault="00AD1278" w:rsidP="00F33723">
      <w:pPr>
        <w:pStyle w:val="a3"/>
        <w:numPr>
          <w:ilvl w:val="0"/>
          <w:numId w:val="1"/>
        </w:numPr>
        <w:tabs>
          <w:tab w:val="left" w:pos="993"/>
        </w:tabs>
        <w:rPr>
          <w:rFonts w:ascii="Verdana" w:hAnsi="Verdana" w:cstheme="minorHAnsi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использовать музыкальные инстр</w:t>
      </w:r>
      <w:r w:rsidR="00A4760C" w:rsidRPr="000070AE">
        <w:rPr>
          <w:rFonts w:ascii="Verdana" w:hAnsi="Verdana" w:cstheme="minorHAnsi"/>
          <w:sz w:val="24"/>
          <w:szCs w:val="24"/>
          <w:shd w:val="clear" w:color="auto" w:fill="FFFFFF"/>
        </w:rPr>
        <w:t xml:space="preserve">ументы, радио-, аудиоаппаратуру </w:t>
      </w: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не мешая другим отдыхающим;</w:t>
      </w:r>
    </w:p>
    <w:p w:rsidR="00AD1278" w:rsidRPr="000070AE" w:rsidRDefault="00AD1278" w:rsidP="00F33723">
      <w:pPr>
        <w:pStyle w:val="a3"/>
        <w:numPr>
          <w:ilvl w:val="0"/>
          <w:numId w:val="1"/>
        </w:numPr>
        <w:tabs>
          <w:tab w:val="left" w:pos="993"/>
        </w:tabs>
        <w:rPr>
          <w:rFonts w:ascii="Verdana" w:hAnsi="Verdana" w:cstheme="minorHAnsi"/>
          <w:sz w:val="24"/>
          <w:szCs w:val="24"/>
          <w:shd w:val="clear" w:color="auto" w:fill="FFFFFF"/>
        </w:rPr>
      </w:pP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по окончанию аренды убрать за собой.</w:t>
      </w:r>
    </w:p>
    <w:p w:rsidR="00AD1278" w:rsidRPr="000070AE" w:rsidRDefault="00AD1278" w:rsidP="00F33723">
      <w:pPr>
        <w:pStyle w:val="a3"/>
        <w:tabs>
          <w:tab w:val="left" w:pos="1134"/>
          <w:tab w:val="left" w:pos="1276"/>
          <w:tab w:val="left" w:pos="1418"/>
        </w:tabs>
        <w:ind w:firstLine="567"/>
        <w:rPr>
          <w:rFonts w:ascii="Verdana" w:hAnsi="Verdana" w:cstheme="minorHAnsi"/>
          <w:b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  <w:shd w:val="clear" w:color="auto" w:fill="FFFFFF"/>
        </w:rPr>
        <w:t>6.14.</w:t>
      </w:r>
      <w:r w:rsidRPr="000070AE">
        <w:rPr>
          <w:rFonts w:ascii="Verdana" w:hAnsi="Verdana" w:cstheme="minorHAnsi"/>
          <w:sz w:val="24"/>
          <w:szCs w:val="24"/>
        </w:rPr>
        <w:t xml:space="preserve"> Отдыхающий несёт имущественную ответственность за порчу или уничтожение имущества Комплекса. В случае порчи или уничтожения арендованного имущества, посетитель, оформлявший услуги аренды, обязан возместить Комплексу в полном объёме стоимость ремонта (реставрации) имущества или его полную балансовую стоимость.</w:t>
      </w:r>
    </w:p>
    <w:p w:rsidR="00AD1278" w:rsidRPr="000070AE" w:rsidRDefault="00AD1278" w:rsidP="00F33723">
      <w:pPr>
        <w:pStyle w:val="a3"/>
        <w:tabs>
          <w:tab w:val="left" w:pos="1134"/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6.15.</w:t>
      </w:r>
      <w:r w:rsidRPr="000070AE">
        <w:rPr>
          <w:rFonts w:ascii="Verdana" w:hAnsi="Verdana" w:cstheme="minorHAnsi"/>
          <w:sz w:val="24"/>
          <w:szCs w:val="24"/>
        </w:rPr>
        <w:tab/>
      </w:r>
      <w:r w:rsidRPr="000070AE">
        <w:rPr>
          <w:rStyle w:val="a5"/>
          <w:rFonts w:ascii="Verdana" w:hAnsi="Verdan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 барбекю и мангалов</w:t>
      </w:r>
      <w:r w:rsidRPr="000070AE">
        <w:rPr>
          <w:rStyle w:val="apple-converted-space"/>
          <w:rFonts w:ascii="Verdana" w:hAnsi="Verdana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70AE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допускается исключительно и только на специально оборудованных площадках. Предварительное согласование мероприятия с Администрацией обязательно. </w:t>
      </w:r>
    </w:p>
    <w:p w:rsidR="00AD1278" w:rsidRPr="000070AE" w:rsidRDefault="00AD1278" w:rsidP="00F33723">
      <w:pPr>
        <w:pStyle w:val="a3"/>
        <w:tabs>
          <w:tab w:val="left" w:pos="1276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</w:p>
    <w:p w:rsidR="00AD1278" w:rsidRPr="000070AE" w:rsidRDefault="00AD1278" w:rsidP="00F33723">
      <w:pPr>
        <w:pStyle w:val="a3"/>
        <w:tabs>
          <w:tab w:val="left" w:pos="1276"/>
          <w:tab w:val="left" w:pos="1418"/>
        </w:tabs>
        <w:ind w:firstLine="567"/>
        <w:jc w:val="center"/>
        <w:rPr>
          <w:rFonts w:ascii="Verdana" w:hAnsi="Verdana" w:cstheme="minorHAnsi"/>
          <w:b/>
          <w:sz w:val="24"/>
          <w:szCs w:val="24"/>
        </w:rPr>
      </w:pPr>
      <w:bookmarkStart w:id="0" w:name="_GoBack"/>
      <w:r w:rsidRPr="000070AE">
        <w:rPr>
          <w:rFonts w:ascii="Verdana" w:hAnsi="Verdana" w:cstheme="minorHAnsi"/>
          <w:b/>
          <w:sz w:val="24"/>
          <w:szCs w:val="24"/>
        </w:rPr>
        <w:t>7. ЗАКЛЮЧИТЕЛЬНЫЕ ПОЛОЖЕНИЯ</w:t>
      </w:r>
    </w:p>
    <w:bookmarkEnd w:id="0"/>
    <w:p w:rsidR="00AD1278" w:rsidRPr="000070AE" w:rsidRDefault="00AD1278" w:rsidP="00F33723">
      <w:pPr>
        <w:pStyle w:val="a3"/>
        <w:tabs>
          <w:tab w:val="left" w:pos="1134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7.1.</w:t>
      </w:r>
      <w:r w:rsidRPr="000070AE">
        <w:rPr>
          <w:rFonts w:ascii="Verdana" w:hAnsi="Verdana" w:cstheme="minorHAnsi"/>
          <w:sz w:val="24"/>
          <w:szCs w:val="24"/>
        </w:rPr>
        <w:tab/>
        <w:t>Комплекс имеет право самостоятельно в целях безопасности определять и устанавливать ограничения по допуску лиц на отдельные виды услуг.</w:t>
      </w:r>
    </w:p>
    <w:p w:rsidR="00AD1278" w:rsidRPr="000070AE" w:rsidRDefault="00AD1278" w:rsidP="00F33723">
      <w:pPr>
        <w:pStyle w:val="a3"/>
        <w:tabs>
          <w:tab w:val="left" w:pos="1134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 xml:space="preserve">7.2. </w:t>
      </w:r>
      <w:r w:rsidRPr="000070AE">
        <w:rPr>
          <w:rFonts w:ascii="Verdana" w:hAnsi="Verdana" w:cstheme="minorHAnsi"/>
          <w:sz w:val="24"/>
          <w:szCs w:val="24"/>
        </w:rPr>
        <w:tab/>
        <w:t>Администрация Комплекса имеет право на территории Комплекса вводить меры и ограничения, направленные на усиление безопасности отдыхающих.</w:t>
      </w:r>
    </w:p>
    <w:p w:rsidR="00AD1278" w:rsidRPr="000070AE" w:rsidRDefault="00AD1278" w:rsidP="00F33723">
      <w:pPr>
        <w:pStyle w:val="a3"/>
        <w:tabs>
          <w:tab w:val="left" w:pos="1134"/>
          <w:tab w:val="left" w:pos="1418"/>
        </w:tabs>
        <w:ind w:firstLine="567"/>
        <w:rPr>
          <w:rFonts w:ascii="Verdana" w:hAnsi="Verdana" w:cstheme="minorHAnsi"/>
          <w:sz w:val="24"/>
          <w:szCs w:val="24"/>
        </w:rPr>
      </w:pPr>
      <w:r w:rsidRPr="000070AE">
        <w:rPr>
          <w:rFonts w:ascii="Verdana" w:hAnsi="Verdana" w:cstheme="minorHAnsi"/>
          <w:sz w:val="24"/>
          <w:szCs w:val="24"/>
        </w:rPr>
        <w:t>7.3.</w:t>
      </w:r>
      <w:r w:rsidRPr="000070AE">
        <w:rPr>
          <w:rFonts w:ascii="Verdana" w:hAnsi="Verdana" w:cstheme="minorHAnsi"/>
          <w:sz w:val="24"/>
          <w:szCs w:val="24"/>
        </w:rPr>
        <w:tab/>
      </w:r>
      <w:r w:rsidRPr="000070AE">
        <w:rPr>
          <w:rFonts w:ascii="Verdana" w:hAnsi="Verdana"/>
          <w:color w:val="000000"/>
          <w:sz w:val="24"/>
          <w:szCs w:val="24"/>
          <w:shd w:val="clear" w:color="auto" w:fill="FFFFFF"/>
        </w:rPr>
        <w:t>Данные правила направлены на обеспечение безопасности, комфорт и здоровье посетителей.</w:t>
      </w:r>
    </w:p>
    <w:p w:rsidR="00AD1278" w:rsidRPr="000070AE" w:rsidRDefault="00AD1278" w:rsidP="00AD1278">
      <w:pPr>
        <w:pStyle w:val="a3"/>
        <w:rPr>
          <w:rFonts w:ascii="Verdana" w:hAnsi="Verdana" w:cstheme="minorHAnsi"/>
          <w:b/>
          <w:sz w:val="24"/>
          <w:szCs w:val="24"/>
          <w:lang w:val="uk-UA"/>
        </w:rPr>
      </w:pPr>
    </w:p>
    <w:p w:rsidR="00BC5DCA" w:rsidRPr="000070AE" w:rsidRDefault="00BC5DCA" w:rsidP="00AD1278">
      <w:pPr>
        <w:rPr>
          <w:sz w:val="24"/>
          <w:szCs w:val="24"/>
          <w:lang w:val="uk-UA"/>
        </w:rPr>
      </w:pPr>
    </w:p>
    <w:sectPr w:rsidR="00BC5DCA" w:rsidRPr="000070AE" w:rsidSect="0047273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B53"/>
    <w:multiLevelType w:val="hybridMultilevel"/>
    <w:tmpl w:val="4CACC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26786"/>
    <w:multiLevelType w:val="hybridMultilevel"/>
    <w:tmpl w:val="A5E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09B0"/>
    <w:multiLevelType w:val="hybridMultilevel"/>
    <w:tmpl w:val="B4581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1B78C8"/>
    <w:multiLevelType w:val="hybridMultilevel"/>
    <w:tmpl w:val="DB8A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1101"/>
    <w:multiLevelType w:val="hybridMultilevel"/>
    <w:tmpl w:val="09FC7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082052"/>
    <w:multiLevelType w:val="hybridMultilevel"/>
    <w:tmpl w:val="4478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78"/>
    <w:rsid w:val="000070AE"/>
    <w:rsid w:val="00013D0F"/>
    <w:rsid w:val="000837AE"/>
    <w:rsid w:val="0017312F"/>
    <w:rsid w:val="001A035F"/>
    <w:rsid w:val="0026188A"/>
    <w:rsid w:val="00304B26"/>
    <w:rsid w:val="00472733"/>
    <w:rsid w:val="005B3F19"/>
    <w:rsid w:val="00670315"/>
    <w:rsid w:val="00822CF4"/>
    <w:rsid w:val="009032E9"/>
    <w:rsid w:val="0092299F"/>
    <w:rsid w:val="00955125"/>
    <w:rsid w:val="00A16F5E"/>
    <w:rsid w:val="00A4760C"/>
    <w:rsid w:val="00A568A3"/>
    <w:rsid w:val="00AD1278"/>
    <w:rsid w:val="00B32CA1"/>
    <w:rsid w:val="00B86E66"/>
    <w:rsid w:val="00BC5DCA"/>
    <w:rsid w:val="00E46933"/>
    <w:rsid w:val="00E76492"/>
    <w:rsid w:val="00F17579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7B9D8-C178-45D5-BC7E-EA73C28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2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278"/>
    <w:rPr>
      <w:b/>
      <w:bCs/>
    </w:rPr>
  </w:style>
  <w:style w:type="character" w:customStyle="1" w:styleId="apple-converted-space">
    <w:name w:val="apple-converted-space"/>
    <w:basedOn w:val="a0"/>
    <w:rsid w:val="00AD1278"/>
  </w:style>
  <w:style w:type="character" w:styleId="a6">
    <w:name w:val="annotation reference"/>
    <w:basedOn w:val="a0"/>
    <w:uiPriority w:val="99"/>
    <w:semiHidden/>
    <w:unhideWhenUsed/>
    <w:rsid w:val="009032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32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32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32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32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2019-07-02T07:02:00Z</dcterms:created>
  <dcterms:modified xsi:type="dcterms:W3CDTF">2019-07-02T07:02:00Z</dcterms:modified>
</cp:coreProperties>
</file>